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ascii="宋体" w:hAnsi="宋体" w:cs="宋体"/>
          <w:kern w:val="0"/>
          <w:sz w:val="24"/>
        </w:rPr>
        <w:drawing>
          <wp:inline distT="0" distB="0" distL="0" distR="0">
            <wp:extent cx="952500" cy="874395"/>
            <wp:effectExtent l="0" t="0" r="0" b="1905"/>
            <wp:docPr id="1" name="图片 1"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13802281\QQ\WinTemp\RichOle\65_H%9711QH0PPRBSIYCV8Q.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hAnsi="方正小标宋简体" w:eastAsia="方正小标宋简体" w:cs="方正小标宋简体"/>
          <w:sz w:val="36"/>
          <w:szCs w:val="36"/>
        </w:rPr>
      </w:pPr>
      <w:r>
        <w:rPr>
          <w:rFonts w:ascii="宋体" w:hAnsi="宋体" w:cs="宋体"/>
          <w:kern w:val="0"/>
          <w:sz w:val="24"/>
        </w:rPr>
        <w:drawing>
          <wp:inline distT="0" distB="0" distL="0" distR="0">
            <wp:extent cx="3943350" cy="498475"/>
            <wp:effectExtent l="0" t="0" r="0" b="15875"/>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3802281\QQ\WinTemp\RichOle\Y$HQR]YROU5%3H@UBQL$B2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hAnsi="方正小标宋简体" w:eastAsia="方正小标宋简体" w:cs="方正小标宋简体"/>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方正小标宋简体"/>
          <w:sz w:val="36"/>
          <w:szCs w:val="36"/>
        </w:rPr>
      </w:pPr>
      <w:r>
        <w:rPr>
          <w:rFonts w:hint="eastAsia" w:ascii="黑体" w:hAnsi="黑体" w:eastAsia="黑体" w:cs="方正小标宋简体"/>
          <w:sz w:val="36"/>
          <w:szCs w:val="36"/>
        </w:rPr>
        <w:t>2024年理论学习资料汇编（第14期）</w:t>
      </w:r>
    </w:p>
    <w:p>
      <w:pPr>
        <w:adjustRightInd w:val="0"/>
        <w:snapToGrid w:val="0"/>
        <w:rPr>
          <w:rFonts w:asciiTheme="minorEastAsia" w:hAnsiTheme="minorEastAsia" w:cstheme="minorEastAsia"/>
          <w:sz w:val="18"/>
          <w:szCs w:val="18"/>
        </w:rPr>
      </w:pPr>
    </w:p>
    <w:p>
      <w:pPr>
        <w:adjustRightInd w:val="0"/>
        <w:snapToGrid w:val="0"/>
        <w:spacing w:before="156" w:beforeLines="50" w:line="360" w:lineRule="exact"/>
        <w:rPr>
          <w:rFonts w:ascii="宋体" w:hAnsi="宋体" w:eastAsia="宋体" w:cstheme="minorEastAsia"/>
          <w:b/>
          <w:sz w:val="24"/>
          <w:szCs w:val="24"/>
        </w:rPr>
      </w:pPr>
      <w:r>
        <w:rPr>
          <w:rFonts w:hint="eastAsia" w:ascii="宋体" w:hAnsi="宋体" w:eastAsia="宋体" w:cstheme="minorEastAsia"/>
          <w:b/>
          <w:sz w:val="24"/>
          <w:szCs w:val="24"/>
        </w:rPr>
        <w:t>一、习近平总书记重要讲话及指示批示精神</w:t>
      </w:r>
    </w:p>
    <w:p>
      <w:pPr>
        <w:pStyle w:val="8"/>
        <w:widowControl/>
        <w:adjustRightInd w:val="0"/>
        <w:snapToGrid w:val="0"/>
        <w:spacing w:line="360" w:lineRule="exact"/>
        <w:ind w:left="240" w:hanging="240" w:hangingChars="100"/>
        <w:jc w:val="left"/>
        <w:outlineLvl w:val="0"/>
        <w:rPr>
          <w:rFonts w:asciiTheme="minorEastAsia" w:hAnsiTheme="minorEastAsia" w:cstheme="minorEastAsia"/>
          <w:bCs/>
          <w:sz w:val="28"/>
          <w:szCs w:val="28"/>
        </w:rPr>
      </w:pPr>
      <w:r>
        <w:rPr>
          <w:rFonts w:hint="eastAsia" w:ascii="宋体" w:hAnsi="宋体" w:eastAsia="宋体" w:cstheme="minorEastAsia"/>
          <w:bCs/>
          <w:sz w:val="24"/>
        </w:rPr>
        <w:t>1.习近平总书记主持二十届中共中央政治局第十五次集体学习时的重要讲话…1</w:t>
      </w:r>
    </w:p>
    <w:p>
      <w:pPr>
        <w:pStyle w:val="8"/>
        <w:widowControl/>
        <w:kinsoku w:val="0"/>
        <w:adjustRightInd w:val="0"/>
        <w:snapToGrid w:val="0"/>
        <w:spacing w:line="360" w:lineRule="exact"/>
        <w:ind w:left="240" w:hanging="240" w:hangingChars="100"/>
        <w:jc w:val="left"/>
        <w:outlineLvl w:val="0"/>
        <w:rPr>
          <w:rFonts w:asciiTheme="minorEastAsia" w:hAnsiTheme="minorEastAsia" w:cstheme="minorEastAsia"/>
          <w:bCs/>
          <w:spacing w:val="-4"/>
          <w:sz w:val="28"/>
          <w:szCs w:val="28"/>
        </w:rPr>
      </w:pPr>
      <w:r>
        <w:rPr>
          <w:rFonts w:hint="eastAsia" w:ascii="宋体" w:hAnsi="宋体" w:eastAsia="宋体" w:cstheme="minorEastAsia"/>
          <w:bCs/>
          <w:sz w:val="24"/>
        </w:rPr>
        <w:t>2.在和平共处五项原则发表70周年纪念大会上的讲话…</w:t>
      </w:r>
      <w:r>
        <w:rPr>
          <w:rFonts w:hint="eastAsia" w:ascii="微软雅黑" w:hAnsi="微软雅黑" w:eastAsia="微软雅黑" w:cs="微软雅黑"/>
          <w:bCs/>
          <w:sz w:val="24"/>
        </w:rPr>
        <w:t>∙</w:t>
      </w:r>
      <w:r>
        <w:rPr>
          <w:rFonts w:hint="eastAsia" w:ascii="宋体" w:hAnsi="宋体" w:eastAsia="宋体" w:cstheme="minorEastAsia"/>
          <w:bCs/>
          <w:sz w:val="24"/>
        </w:rPr>
        <w:t>……………………</w:t>
      </w:r>
      <w:r>
        <w:rPr>
          <w:rFonts w:hint="eastAsia" w:ascii="微软雅黑" w:hAnsi="微软雅黑" w:eastAsia="微软雅黑" w:cs="微软雅黑"/>
          <w:bCs/>
          <w:sz w:val="24"/>
        </w:rPr>
        <w:t>∙</w:t>
      </w:r>
      <w:r>
        <w:rPr>
          <w:rFonts w:hint="eastAsia" w:ascii="宋体" w:hAnsi="宋体" w:eastAsia="宋体" w:cstheme="minorEastAsia"/>
          <w:bCs/>
          <w:sz w:val="24"/>
        </w:rPr>
        <w:t>…3</w:t>
      </w:r>
    </w:p>
    <w:p>
      <w:pPr>
        <w:pStyle w:val="8"/>
        <w:widowControl/>
        <w:kinsoku w:val="0"/>
        <w:adjustRightInd w:val="0"/>
        <w:snapToGrid w:val="0"/>
        <w:spacing w:line="360" w:lineRule="exact"/>
        <w:ind w:left="240" w:hanging="240" w:hangingChars="100"/>
        <w:jc w:val="left"/>
        <w:outlineLvl w:val="0"/>
        <w:rPr>
          <w:rFonts w:asciiTheme="minorEastAsia" w:hAnsiTheme="minorEastAsia" w:cstheme="minorEastAsia"/>
          <w:bCs/>
          <w:sz w:val="28"/>
          <w:szCs w:val="28"/>
        </w:rPr>
      </w:pPr>
      <w:r>
        <w:rPr>
          <w:rFonts w:hint="eastAsia" w:ascii="宋体" w:hAnsi="宋体" w:eastAsia="宋体" w:cstheme="minorEastAsia"/>
          <w:bCs/>
          <w:sz w:val="24"/>
        </w:rPr>
        <w:t>3.习近平：新时代新征程中国共产党的使命任务…………………………………7</w:t>
      </w:r>
    </w:p>
    <w:p>
      <w:pPr>
        <w:pStyle w:val="8"/>
        <w:widowControl/>
        <w:adjustRightInd w:val="0"/>
        <w:snapToGrid w:val="0"/>
        <w:spacing w:line="360" w:lineRule="exact"/>
        <w:ind w:left="240" w:hanging="240" w:hangingChars="100"/>
        <w:jc w:val="left"/>
        <w:outlineLvl w:val="0"/>
        <w:rPr>
          <w:rFonts w:asciiTheme="minorEastAsia" w:hAnsiTheme="minorEastAsia" w:cstheme="minorEastAsia"/>
          <w:bCs/>
          <w:sz w:val="28"/>
          <w:szCs w:val="28"/>
        </w:rPr>
      </w:pPr>
      <w:r>
        <w:rPr>
          <w:rFonts w:hint="eastAsia" w:ascii="宋体" w:hAnsi="宋体" w:eastAsia="宋体" w:cstheme="minorEastAsia"/>
          <w:bCs/>
          <w:sz w:val="24"/>
        </w:rPr>
        <w:t>4.习近平致深圳至中山跨江通道建成开通的贺信………………………………</w:t>
      </w:r>
      <w:r>
        <w:rPr>
          <w:rFonts w:hint="eastAsia" w:ascii="微软雅黑" w:hAnsi="微软雅黑" w:eastAsia="微软雅黑" w:cs="微软雅黑"/>
          <w:bCs/>
          <w:sz w:val="24"/>
        </w:rPr>
        <w:t>∙∙</w:t>
      </w:r>
      <w:r>
        <w:rPr>
          <w:rFonts w:hint="eastAsia" w:ascii="宋体" w:hAnsi="宋体" w:eastAsia="宋体" w:cstheme="minorEastAsia"/>
          <w:bCs/>
          <w:sz w:val="24"/>
        </w:rPr>
        <w:t>11</w:t>
      </w:r>
    </w:p>
    <w:p>
      <w:pPr>
        <w:pStyle w:val="8"/>
        <w:widowControl/>
        <w:kinsoku w:val="0"/>
        <w:wordWrap w:val="0"/>
        <w:adjustRightInd w:val="0"/>
        <w:snapToGrid w:val="0"/>
        <w:spacing w:line="360" w:lineRule="exact"/>
        <w:ind w:left="240" w:hanging="240" w:hangingChars="100"/>
        <w:jc w:val="left"/>
        <w:outlineLvl w:val="0"/>
        <w:rPr>
          <w:rFonts w:asciiTheme="minorEastAsia" w:hAnsiTheme="minorEastAsia" w:cstheme="minorEastAsia"/>
          <w:bCs/>
          <w:sz w:val="28"/>
          <w:szCs w:val="28"/>
        </w:rPr>
      </w:pPr>
      <w:r>
        <w:rPr>
          <w:rFonts w:hint="eastAsia" w:ascii="宋体" w:hAnsi="宋体" w:eastAsia="宋体" w:cstheme="minorEastAsia"/>
          <w:bCs/>
          <w:sz w:val="24"/>
        </w:rPr>
        <w:t>5.习近平寄语美国青少年“青春同行”交流团…………………………………</w:t>
      </w:r>
      <w:r>
        <w:rPr>
          <w:rFonts w:hint="eastAsia" w:ascii="微软雅黑" w:hAnsi="微软雅黑" w:eastAsia="微软雅黑" w:cs="微软雅黑"/>
          <w:bCs/>
          <w:sz w:val="24"/>
        </w:rPr>
        <w:t>∙∙</w:t>
      </w:r>
      <w:r>
        <w:rPr>
          <w:rFonts w:hint="eastAsia" w:ascii="宋体" w:hAnsi="宋体" w:eastAsia="宋体" w:cstheme="minorEastAsia"/>
          <w:bCs/>
          <w:sz w:val="24"/>
        </w:rPr>
        <w:t>11</w:t>
      </w:r>
    </w:p>
    <w:p>
      <w:pPr>
        <w:pStyle w:val="8"/>
        <w:widowControl/>
        <w:kinsoku w:val="0"/>
        <w:wordWrap w:val="0"/>
        <w:adjustRightInd w:val="0"/>
        <w:snapToGrid w:val="0"/>
        <w:spacing w:line="360" w:lineRule="exact"/>
        <w:ind w:left="241" w:hanging="241" w:hangingChars="100"/>
        <w:jc w:val="left"/>
        <w:outlineLvl w:val="0"/>
        <w:rPr>
          <w:rFonts w:ascii="宋体" w:hAnsi="宋体" w:eastAsia="宋体" w:cstheme="minorEastAsia"/>
          <w:b/>
          <w:bCs/>
          <w:sz w:val="24"/>
        </w:rPr>
      </w:pPr>
      <w:r>
        <w:rPr>
          <w:rFonts w:hint="eastAsia" w:ascii="宋体" w:hAnsi="宋体" w:eastAsia="宋体" w:cstheme="minorEastAsia"/>
          <w:b/>
          <w:bCs/>
          <w:sz w:val="24"/>
        </w:rPr>
        <w:t>二、党纪学习教育</w:t>
      </w:r>
    </w:p>
    <w:p>
      <w:pPr>
        <w:pStyle w:val="8"/>
        <w:widowControl/>
        <w:kinsoku w:val="0"/>
        <w:adjustRightInd w:val="0"/>
        <w:snapToGrid w:val="0"/>
        <w:spacing w:line="360" w:lineRule="exact"/>
        <w:ind w:left="240" w:hanging="240" w:hangingChars="100"/>
        <w:jc w:val="left"/>
        <w:outlineLvl w:val="0"/>
        <w:rPr>
          <w:rFonts w:ascii="宋体" w:hAnsi="宋体" w:eastAsia="宋体" w:cstheme="minorEastAsia"/>
          <w:bCs/>
          <w:sz w:val="24"/>
        </w:rPr>
      </w:pPr>
      <w:r>
        <w:rPr>
          <w:rFonts w:hint="eastAsia" w:ascii="宋体" w:hAnsi="宋体" w:eastAsia="宋体" w:cstheme="minorEastAsia"/>
          <w:bCs/>
          <w:sz w:val="24"/>
        </w:rPr>
        <w:t>1.习近平总书记在青海、宁夏考察时的重要讲话精神</w:t>
      </w:r>
    </w:p>
    <w:p>
      <w:pPr>
        <w:pStyle w:val="8"/>
        <w:widowControl/>
        <w:kinsoku w:val="0"/>
        <w:adjustRightInd w:val="0"/>
        <w:snapToGrid w:val="0"/>
        <w:spacing w:line="360" w:lineRule="exact"/>
        <w:ind w:left="240" w:hanging="240" w:hangingChars="100"/>
        <w:jc w:val="left"/>
        <w:outlineLvl w:val="0"/>
        <w:rPr>
          <w:rFonts w:ascii="宋体" w:hAnsi="宋体" w:eastAsia="宋体" w:cstheme="minorEastAsia"/>
          <w:bCs/>
          <w:sz w:val="24"/>
        </w:rPr>
      </w:pPr>
      <w:r>
        <w:rPr>
          <w:rFonts w:hint="eastAsia" w:ascii="宋体" w:hAnsi="宋体" w:eastAsia="宋体" w:cstheme="minorEastAsia"/>
          <w:bCs/>
          <w:sz w:val="24"/>
        </w:rPr>
        <w:t>2.《中国共产党纪律处分条例（第二编 分则）》（第十章对违反工作纪律行为的处分和第十一章对违反生活纪律行为的处分）………………………………</w:t>
      </w:r>
      <w:r>
        <w:rPr>
          <w:rFonts w:hint="eastAsia" w:ascii="微软雅黑" w:hAnsi="微软雅黑" w:eastAsia="微软雅黑" w:cs="微软雅黑"/>
          <w:bCs/>
          <w:sz w:val="24"/>
        </w:rPr>
        <w:t>∙∙</w:t>
      </w:r>
      <w:r>
        <w:rPr>
          <w:rFonts w:hint="eastAsia" w:ascii="宋体" w:hAnsi="宋体" w:eastAsia="宋体" w:cstheme="minorEastAsia"/>
          <w:bCs/>
          <w:sz w:val="24"/>
        </w:rPr>
        <w:t>13</w:t>
      </w:r>
    </w:p>
    <w:p>
      <w:pPr>
        <w:pStyle w:val="8"/>
        <w:widowControl/>
        <w:adjustRightInd w:val="0"/>
        <w:snapToGrid w:val="0"/>
        <w:spacing w:line="360" w:lineRule="exact"/>
        <w:ind w:left="241" w:hanging="241" w:hangingChars="100"/>
        <w:jc w:val="left"/>
        <w:outlineLvl w:val="0"/>
        <w:rPr>
          <w:rFonts w:ascii="宋体" w:hAnsi="宋体" w:eastAsia="宋体" w:cstheme="minorEastAsia"/>
          <w:b/>
          <w:bCs/>
          <w:sz w:val="24"/>
        </w:rPr>
      </w:pPr>
      <w:r>
        <w:rPr>
          <w:rFonts w:hint="eastAsia" w:ascii="宋体" w:hAnsi="宋体" w:eastAsia="宋体" w:cstheme="minorEastAsia"/>
          <w:b/>
          <w:bCs/>
          <w:sz w:val="24"/>
        </w:rPr>
        <w:t>三、习近平总书记关于党的建设的重要思想</w:t>
      </w:r>
    </w:p>
    <w:p>
      <w:pPr>
        <w:pStyle w:val="8"/>
        <w:widowControl/>
        <w:kinsoku w:val="0"/>
        <w:adjustRightInd w:val="0"/>
        <w:snapToGrid w:val="0"/>
        <w:spacing w:line="360" w:lineRule="exact"/>
        <w:ind w:left="240" w:hanging="240" w:hangingChars="100"/>
        <w:jc w:val="left"/>
        <w:outlineLvl w:val="0"/>
        <w:rPr>
          <w:rFonts w:ascii="宋体" w:hAnsi="宋体" w:eastAsia="宋体" w:cstheme="minorEastAsia"/>
          <w:bCs/>
          <w:sz w:val="24"/>
        </w:rPr>
      </w:pPr>
      <w:r>
        <w:rPr>
          <w:rFonts w:hint="eastAsia" w:ascii="宋体" w:hAnsi="宋体" w:eastAsia="宋体" w:cstheme="minorEastAsia"/>
          <w:bCs/>
          <w:sz w:val="24"/>
        </w:rPr>
        <w:t>1.习近平论新时代中国共产党的历史使命………………………………………</w:t>
      </w:r>
      <w:r>
        <w:rPr>
          <w:rFonts w:hint="eastAsia" w:ascii="微软雅黑" w:hAnsi="微软雅黑" w:eastAsia="微软雅黑" w:cs="微软雅黑"/>
          <w:bCs/>
          <w:sz w:val="24"/>
        </w:rPr>
        <w:t>∙∙</w:t>
      </w:r>
      <w:r>
        <w:rPr>
          <w:rFonts w:hint="eastAsia" w:ascii="宋体" w:hAnsi="宋体" w:eastAsia="宋体" w:cstheme="minorEastAsia"/>
          <w:bCs/>
          <w:sz w:val="24"/>
        </w:rPr>
        <w:t>18</w:t>
      </w:r>
    </w:p>
    <w:p>
      <w:pPr>
        <w:pStyle w:val="8"/>
        <w:widowControl/>
        <w:kinsoku w:val="0"/>
        <w:adjustRightInd w:val="0"/>
        <w:snapToGrid w:val="0"/>
        <w:spacing w:line="360" w:lineRule="exact"/>
        <w:ind w:left="240" w:hanging="240" w:hangingChars="100"/>
        <w:jc w:val="left"/>
        <w:outlineLvl w:val="0"/>
        <w:rPr>
          <w:rFonts w:ascii="宋体" w:hAnsi="宋体" w:eastAsia="宋体" w:cstheme="minorEastAsia"/>
          <w:bCs/>
          <w:sz w:val="24"/>
        </w:rPr>
      </w:pPr>
      <w:r>
        <w:rPr>
          <w:rFonts w:hint="eastAsia" w:ascii="宋体" w:hAnsi="宋体" w:eastAsia="宋体" w:cstheme="minorEastAsia"/>
          <w:bCs/>
          <w:sz w:val="24"/>
        </w:rPr>
        <w:t>2.习近平论党对一切工作的领导…………………………………………………</w:t>
      </w:r>
      <w:r>
        <w:rPr>
          <w:rFonts w:hint="eastAsia" w:ascii="微软雅黑" w:hAnsi="微软雅黑" w:eastAsia="微软雅黑" w:cs="微软雅黑"/>
          <w:bCs/>
          <w:sz w:val="24"/>
        </w:rPr>
        <w:t>∙∙</w:t>
      </w:r>
      <w:r>
        <w:rPr>
          <w:rFonts w:hint="eastAsia" w:ascii="宋体" w:hAnsi="宋体" w:eastAsia="宋体" w:cstheme="minorEastAsia"/>
          <w:bCs/>
          <w:sz w:val="24"/>
        </w:rPr>
        <w:t>20</w:t>
      </w:r>
    </w:p>
    <w:p>
      <w:pPr>
        <w:pStyle w:val="8"/>
        <w:widowControl/>
        <w:kinsoku w:val="0"/>
        <w:adjustRightInd w:val="0"/>
        <w:snapToGrid w:val="0"/>
        <w:spacing w:line="360" w:lineRule="exact"/>
        <w:ind w:left="240" w:hanging="240" w:hangingChars="100"/>
        <w:jc w:val="left"/>
        <w:outlineLvl w:val="0"/>
        <w:rPr>
          <w:rFonts w:asciiTheme="minorEastAsia" w:hAnsiTheme="minorEastAsia" w:cstheme="minorEastAsia"/>
          <w:bCs/>
          <w:spacing w:val="-4"/>
          <w:sz w:val="28"/>
          <w:szCs w:val="28"/>
        </w:rPr>
      </w:pPr>
      <w:r>
        <w:rPr>
          <w:rFonts w:hint="eastAsia" w:ascii="宋体" w:hAnsi="宋体" w:eastAsia="宋体" w:cstheme="minorEastAsia"/>
          <w:bCs/>
          <w:sz w:val="24"/>
        </w:rPr>
        <w:t>3.习近平论全面从严治党…………………………………………………………</w:t>
      </w:r>
      <w:r>
        <w:rPr>
          <w:rFonts w:hint="eastAsia" w:ascii="微软雅黑" w:hAnsi="微软雅黑" w:eastAsia="微软雅黑" w:cs="微软雅黑"/>
          <w:bCs/>
          <w:sz w:val="24"/>
        </w:rPr>
        <w:t>∙∙</w:t>
      </w:r>
      <w:r>
        <w:rPr>
          <w:rFonts w:hint="eastAsia" w:ascii="宋体" w:hAnsi="宋体" w:eastAsia="宋体" w:cstheme="minorEastAsia"/>
          <w:bCs/>
          <w:sz w:val="24"/>
        </w:rPr>
        <w:t>25</w:t>
      </w:r>
    </w:p>
    <w:p>
      <w:pPr>
        <w:pStyle w:val="8"/>
        <w:widowControl/>
        <w:kinsoku w:val="0"/>
        <w:adjustRightInd w:val="0"/>
        <w:snapToGrid w:val="0"/>
        <w:spacing w:line="360" w:lineRule="exact"/>
        <w:ind w:left="240" w:hanging="240" w:hangingChars="100"/>
        <w:jc w:val="left"/>
        <w:outlineLvl w:val="0"/>
        <w:rPr>
          <w:rFonts w:ascii="宋体" w:hAnsi="宋体" w:eastAsia="宋体" w:cstheme="minorEastAsia"/>
          <w:bCs/>
          <w:sz w:val="24"/>
        </w:rPr>
      </w:pPr>
      <w:r>
        <w:rPr>
          <w:rFonts w:hint="eastAsia" w:ascii="宋体" w:hAnsi="宋体" w:eastAsia="宋体" w:cstheme="minorEastAsia"/>
          <w:bCs/>
          <w:sz w:val="24"/>
        </w:rPr>
        <w:t>4.习近平论党风廉政建设和反腐败斗争…………………………………………</w:t>
      </w:r>
      <w:r>
        <w:rPr>
          <w:rFonts w:hint="eastAsia" w:ascii="微软雅黑" w:hAnsi="微软雅黑" w:eastAsia="微软雅黑" w:cs="微软雅黑"/>
          <w:bCs/>
          <w:sz w:val="24"/>
        </w:rPr>
        <w:t>∙∙</w:t>
      </w:r>
      <w:r>
        <w:rPr>
          <w:rFonts w:hint="eastAsia" w:ascii="宋体" w:hAnsi="宋体" w:eastAsia="宋体" w:cstheme="minorEastAsia"/>
          <w:bCs/>
          <w:sz w:val="24"/>
        </w:rPr>
        <w:t>34</w:t>
      </w:r>
    </w:p>
    <w:p>
      <w:pPr>
        <w:pStyle w:val="8"/>
        <w:widowControl/>
        <w:kinsoku w:val="0"/>
        <w:adjustRightInd w:val="0"/>
        <w:snapToGrid w:val="0"/>
        <w:spacing w:line="360" w:lineRule="exact"/>
        <w:ind w:left="240" w:hanging="240" w:hangingChars="100"/>
        <w:jc w:val="left"/>
        <w:outlineLvl w:val="0"/>
        <w:rPr>
          <w:rFonts w:ascii="宋体" w:hAnsi="宋体" w:eastAsia="宋体" w:cstheme="minorEastAsia"/>
          <w:bCs/>
          <w:sz w:val="24"/>
        </w:rPr>
      </w:pPr>
      <w:r>
        <w:rPr>
          <w:rFonts w:hint="eastAsia" w:ascii="宋体" w:hAnsi="宋体" w:eastAsia="宋体" w:cstheme="minorEastAsia"/>
          <w:bCs/>
          <w:sz w:val="24"/>
        </w:rPr>
        <w:t>5.习近平总书记关于党的建设和组织工作的重要指示…………………………</w:t>
      </w:r>
      <w:r>
        <w:rPr>
          <w:rFonts w:hint="eastAsia" w:ascii="微软雅黑" w:hAnsi="微软雅黑" w:eastAsia="微软雅黑" w:cs="微软雅黑"/>
          <w:bCs/>
          <w:sz w:val="24"/>
        </w:rPr>
        <w:t>∙∙</w:t>
      </w:r>
      <w:r>
        <w:rPr>
          <w:rFonts w:hint="eastAsia" w:ascii="宋体" w:hAnsi="宋体" w:eastAsia="宋体" w:cstheme="minorEastAsia"/>
          <w:bCs/>
          <w:sz w:val="24"/>
        </w:rPr>
        <w:t>42</w:t>
      </w:r>
    </w:p>
    <w:p>
      <w:pPr>
        <w:pStyle w:val="8"/>
        <w:widowControl/>
        <w:kinsoku w:val="0"/>
        <w:adjustRightInd w:val="0"/>
        <w:snapToGrid w:val="0"/>
        <w:spacing w:line="360" w:lineRule="exact"/>
        <w:ind w:left="240" w:hanging="240" w:hangingChars="100"/>
        <w:jc w:val="left"/>
        <w:outlineLvl w:val="0"/>
        <w:rPr>
          <w:rFonts w:ascii="宋体" w:hAnsi="宋体" w:eastAsia="宋体" w:cstheme="minorEastAsia"/>
          <w:bCs/>
          <w:sz w:val="24"/>
        </w:rPr>
      </w:pPr>
      <w:r>
        <w:rPr>
          <w:rFonts w:hint="eastAsia" w:ascii="宋体" w:hAnsi="宋体" w:eastAsia="宋体" w:cstheme="minorEastAsia"/>
          <w:bCs/>
          <w:sz w:val="24"/>
        </w:rPr>
        <w:t>6.健全全面从严治党体系 推动新时代党的建设新的伟大工程向纵深发展……43</w:t>
      </w:r>
    </w:p>
    <w:p>
      <w:pPr>
        <w:pStyle w:val="8"/>
        <w:widowControl/>
        <w:kinsoku w:val="0"/>
        <w:adjustRightInd w:val="0"/>
        <w:snapToGrid w:val="0"/>
        <w:spacing w:line="360" w:lineRule="exact"/>
        <w:ind w:left="240" w:hanging="240" w:hangingChars="100"/>
        <w:jc w:val="left"/>
        <w:outlineLvl w:val="0"/>
        <w:rPr>
          <w:rFonts w:ascii="宋体" w:hAnsi="宋体" w:eastAsia="宋体" w:cstheme="minorEastAsia"/>
          <w:bCs/>
          <w:sz w:val="24"/>
        </w:rPr>
      </w:pPr>
      <w:r>
        <w:rPr>
          <w:rFonts w:hint="eastAsia" w:ascii="宋体" w:hAnsi="宋体" w:eastAsia="宋体" w:cstheme="minorEastAsia"/>
          <w:bCs/>
          <w:sz w:val="24"/>
        </w:rPr>
        <w:t>7.时刻保持解决大党独有难题的清醒和坚定，把党的伟大自我革命进行到底…46</w:t>
      </w:r>
    </w:p>
    <w:p>
      <w:pPr>
        <w:pStyle w:val="8"/>
        <w:widowControl/>
        <w:adjustRightInd w:val="0"/>
        <w:snapToGrid w:val="0"/>
        <w:spacing w:line="360" w:lineRule="exact"/>
        <w:ind w:left="241" w:hanging="241" w:hangingChars="100"/>
        <w:jc w:val="left"/>
        <w:outlineLvl w:val="0"/>
        <w:rPr>
          <w:rFonts w:asciiTheme="minorEastAsia" w:hAnsiTheme="minorEastAsia" w:cstheme="minorEastAsia"/>
          <w:bCs/>
          <w:sz w:val="28"/>
          <w:szCs w:val="28"/>
        </w:rPr>
      </w:pPr>
      <w:r>
        <w:rPr>
          <w:rFonts w:hint="eastAsia" w:ascii="宋体" w:hAnsi="宋体" w:eastAsia="宋体" w:cstheme="minorEastAsia"/>
          <w:b/>
          <w:bCs/>
          <w:sz w:val="24"/>
        </w:rPr>
        <w:t>四、省委省政府重要会议</w:t>
      </w:r>
    </w:p>
    <w:p>
      <w:pPr>
        <w:pStyle w:val="8"/>
        <w:widowControl/>
        <w:adjustRightInd w:val="0"/>
        <w:snapToGrid w:val="0"/>
        <w:spacing w:line="360" w:lineRule="exact"/>
        <w:ind w:left="240" w:hanging="240" w:hangingChars="100"/>
        <w:jc w:val="left"/>
        <w:outlineLvl w:val="0"/>
        <w:rPr>
          <w:rFonts w:ascii="宋体" w:hAnsi="宋体" w:eastAsia="宋体" w:cstheme="minorEastAsia"/>
          <w:bCs/>
          <w:sz w:val="24"/>
        </w:rPr>
      </w:pPr>
      <w:r>
        <w:rPr>
          <w:rFonts w:hint="eastAsia" w:ascii="宋体" w:hAnsi="宋体" w:eastAsia="宋体" w:cstheme="minorEastAsia"/>
          <w:bCs/>
          <w:sz w:val="24"/>
        </w:rPr>
        <w:t>1.安徽省召开全省领导干部会议…………………………………………………</w:t>
      </w:r>
      <w:r>
        <w:rPr>
          <w:rFonts w:hint="eastAsia" w:ascii="微软雅黑" w:hAnsi="微软雅黑" w:eastAsia="微软雅黑" w:cs="微软雅黑"/>
          <w:bCs/>
          <w:sz w:val="24"/>
        </w:rPr>
        <w:t>∙∙</w:t>
      </w:r>
      <w:r>
        <w:rPr>
          <w:rFonts w:hint="eastAsia" w:ascii="宋体" w:hAnsi="宋体" w:eastAsia="宋体" w:cstheme="minorEastAsia"/>
          <w:bCs/>
          <w:sz w:val="24"/>
        </w:rPr>
        <w:t>49</w:t>
      </w:r>
    </w:p>
    <w:p>
      <w:pPr>
        <w:pStyle w:val="8"/>
        <w:widowControl/>
        <w:adjustRightInd w:val="0"/>
        <w:snapToGrid w:val="0"/>
        <w:spacing w:line="360" w:lineRule="exact"/>
        <w:ind w:left="240" w:hanging="240" w:hangingChars="100"/>
        <w:jc w:val="left"/>
        <w:outlineLvl w:val="0"/>
        <w:rPr>
          <w:rFonts w:ascii="宋体" w:hAnsi="宋体" w:eastAsia="宋体" w:cstheme="minorEastAsia"/>
          <w:bCs/>
          <w:sz w:val="24"/>
        </w:rPr>
      </w:pPr>
      <w:r>
        <w:rPr>
          <w:rFonts w:hint="eastAsia" w:ascii="宋体" w:hAnsi="宋体" w:eastAsia="宋体" w:cstheme="minorEastAsia"/>
          <w:bCs/>
          <w:sz w:val="24"/>
        </w:rPr>
        <w:t>2.省委常委会会议强调坚定不移沿着总书记指引的方向勇毅前行 奋力谱写中国式现代化安徽篇章………………………………………………………………</w:t>
      </w:r>
      <w:r>
        <w:rPr>
          <w:rFonts w:hint="eastAsia" w:ascii="微软雅黑" w:hAnsi="微软雅黑" w:eastAsia="微软雅黑" w:cs="微软雅黑"/>
          <w:bCs/>
          <w:sz w:val="24"/>
        </w:rPr>
        <w:t>∙∙</w:t>
      </w:r>
      <w:r>
        <w:rPr>
          <w:rFonts w:hint="eastAsia" w:ascii="宋体" w:hAnsi="宋体" w:eastAsia="宋体" w:cstheme="minorEastAsia"/>
          <w:bCs/>
          <w:sz w:val="24"/>
        </w:rPr>
        <w:t>52</w:t>
      </w:r>
    </w:p>
    <w:p>
      <w:pPr>
        <w:pStyle w:val="8"/>
        <w:widowControl/>
        <w:adjustRightInd w:val="0"/>
        <w:snapToGrid w:val="0"/>
        <w:spacing w:line="360" w:lineRule="exact"/>
        <w:ind w:left="240" w:hanging="240" w:hangingChars="100"/>
        <w:jc w:val="left"/>
        <w:outlineLvl w:val="0"/>
        <w:rPr>
          <w:rFonts w:asciiTheme="minorEastAsia" w:hAnsiTheme="minorEastAsia" w:cstheme="minorEastAsia"/>
          <w:bCs/>
          <w:sz w:val="28"/>
          <w:szCs w:val="28"/>
        </w:rPr>
      </w:pPr>
      <w:r>
        <w:rPr>
          <w:rFonts w:hint="eastAsia" w:ascii="宋体" w:hAnsi="宋体" w:eastAsia="宋体" w:cstheme="minorEastAsia"/>
          <w:bCs/>
          <w:sz w:val="24"/>
        </w:rPr>
        <w:t>3.2024年全省第三批507个重大项目开工  鼓足干劲大抓项目抓大项目 以实干精神决战决胜下半年……………………………………………………………</w:t>
      </w:r>
      <w:r>
        <w:rPr>
          <w:rFonts w:hint="eastAsia" w:ascii="微软雅黑" w:hAnsi="微软雅黑" w:eastAsia="微软雅黑" w:cs="微软雅黑"/>
          <w:bCs/>
          <w:sz w:val="24"/>
        </w:rPr>
        <w:t>∙∙</w:t>
      </w:r>
      <w:r>
        <w:rPr>
          <w:rFonts w:hint="eastAsia" w:ascii="宋体" w:hAnsi="宋体" w:eastAsia="宋体" w:cstheme="minorEastAsia"/>
          <w:bCs/>
          <w:sz w:val="24"/>
        </w:rPr>
        <w:t>54</w:t>
      </w:r>
    </w:p>
    <w:p>
      <w:pPr>
        <w:widowControl/>
        <w:adjustRightInd w:val="0"/>
        <w:snapToGrid w:val="0"/>
        <w:spacing w:line="520" w:lineRule="exact"/>
        <w:jc w:val="center"/>
        <w:outlineLvl w:val="0"/>
        <w:rPr>
          <w:rFonts w:asciiTheme="minorEastAsia" w:hAnsiTheme="minorEastAsia" w:cstheme="minorEastAsia"/>
          <w:bCs/>
          <w:spacing w:val="-4"/>
          <w:sz w:val="28"/>
          <w:szCs w:val="28"/>
        </w:rPr>
      </w:pPr>
      <w:r>
        <w:rPr>
          <w:rFonts w:hint="eastAsia" w:asciiTheme="minorEastAsia" w:hAnsiTheme="minorEastAsia" w:cstheme="minorEastAsia"/>
          <w:bCs/>
          <w:spacing w:val="-4"/>
          <w:sz w:val="28"/>
          <w:szCs w:val="28"/>
        </w:rPr>
        <w:t xml:space="preserve">                               </w:t>
      </w: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r>
        <w:rPr>
          <w:rFonts w:hint="eastAsia" w:asciiTheme="minorEastAsia" w:hAnsiTheme="minorEastAsia"/>
          <w:b/>
          <w:sz w:val="32"/>
          <w:szCs w:val="32"/>
        </w:rPr>
        <w:t>习近平主持二十届中共中央政治局第十五次集体学习</w:t>
      </w:r>
    </w:p>
    <w:p>
      <w:pPr>
        <w:spacing w:line="520" w:lineRule="exact"/>
        <w:jc w:val="center"/>
      </w:pPr>
      <w:r>
        <w:rPr>
          <w:rFonts w:hint="eastAsia" w:asciiTheme="minorEastAsia" w:hAnsiTheme="minorEastAsia"/>
          <w:b/>
          <w:sz w:val="32"/>
          <w:szCs w:val="32"/>
        </w:rPr>
        <w:t>并发表重要讲话</w:t>
      </w:r>
    </w:p>
    <w:p>
      <w:pPr>
        <w:spacing w:line="520" w:lineRule="exact"/>
        <w:ind w:firstLine="420" w:firstLineChars="200"/>
        <w:jc w:val="center"/>
      </w:pPr>
      <w:r>
        <w:rPr>
          <w:rFonts w:hint="eastAsia"/>
        </w:rPr>
        <w:t>来源：“学习强国”学习平台</w:t>
      </w:r>
    </w:p>
    <w:p>
      <w:pPr>
        <w:spacing w:line="520" w:lineRule="exact"/>
        <w:ind w:firstLine="420" w:firstLineChars="200"/>
        <w:jc w:val="center"/>
      </w:pPr>
      <w:r>
        <w:rPr>
          <w:rFonts w:hint="eastAsia"/>
        </w:rPr>
        <w:t>2024-06-28</w:t>
      </w:r>
    </w:p>
    <w:p>
      <w:pPr>
        <w:spacing w:line="520" w:lineRule="exact"/>
        <w:ind w:firstLine="420" w:firstLineChars="200"/>
      </w:pPr>
      <w:r>
        <w:rPr>
          <w:rFonts w:hint="eastAsia"/>
        </w:rPr>
        <w:t>习近平在中共中央政治局第十五次集体学习时强调 贯彻落实新时代党的建设总要求 进一步健全全面从严治党体系。</w:t>
      </w:r>
    </w:p>
    <w:p>
      <w:pPr>
        <w:spacing w:line="520" w:lineRule="exact"/>
        <w:ind w:firstLine="420" w:firstLineChars="200"/>
      </w:pPr>
      <w:r>
        <w:rPr>
          <w:rFonts w:hint="eastAsia"/>
        </w:rPr>
        <w:t>新华社北京6月28日电 中共中央政治局6月27日下午就健全全面从严治党体系进行第十五次集体学习。中共中央总书记习近平在主持学习时强调，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pPr>
        <w:spacing w:line="520" w:lineRule="exact"/>
        <w:ind w:firstLine="420" w:firstLineChars="200"/>
      </w:pPr>
      <w:r>
        <w:rPr>
          <w:rFonts w:hint="eastAsia"/>
        </w:rPr>
        <w:t>中央组织部秘书长张景虎同志就这个问题进行讲解，提出工作建议。中央政治局的同志认真听取讲解，并进行了讨论。</w:t>
      </w:r>
    </w:p>
    <w:p>
      <w:pPr>
        <w:spacing w:line="520" w:lineRule="exact"/>
        <w:ind w:firstLine="420" w:firstLineChars="200"/>
      </w:pPr>
      <w:r>
        <w:rPr>
          <w:rFonts w:hint="eastAsia"/>
        </w:rPr>
        <w:t>习近平在听取讲解和讨论后发表了重要讲话。他首先表示，再过几天就是我们党103周年诞辰，我代表党中央，向全国广大共产党员致以节日的问候！</w:t>
      </w:r>
    </w:p>
    <w:p>
      <w:pPr>
        <w:spacing w:line="520" w:lineRule="exact"/>
        <w:ind w:firstLine="420" w:firstLineChars="200"/>
      </w:pPr>
      <w:r>
        <w:rPr>
          <w:rFonts w:hint="eastAsia"/>
        </w:rPr>
        <w:t>习近平指出，党的十八大以来，我们坚定不移推进全面从严治党，取得一系列理论创新、实践创新、制度创新成果，构建起全面从严治党体系，开辟了百年大党自我革命新境界。同时也要看到，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pPr>
        <w:spacing w:line="520" w:lineRule="exact"/>
        <w:ind w:firstLine="420" w:firstLineChars="200"/>
      </w:pPr>
      <w:r>
        <w:rPr>
          <w:rFonts w:hint="eastAsia"/>
        </w:rPr>
        <w:t>习近平强调，要健全上下贯通、执行有力的组织体系。坚持党中央权威和集中统一领导，完善党中央重大决策部署落实机制，确保党中央政令畅通、令行禁止。坚持和完善党建工作领导体制和组织管理体制，形成一级抓一级、抓好本级带下级、大抓基层强基础的工作格局，推动各层级各领域党组织全面过硬。大力推进党建引领基层治理，持续整顿软弱涣散基层党组织，切实提高基层党组织领导基层治理能力。探索加强新经济组织、新社会组织、新就业群体党建工作，创新党组织设置和活动方式。善于运用互联网技术和信息化手段开展党建工作，努力实现党的组织和党的工作线下线上全覆盖。</w:t>
      </w:r>
    </w:p>
    <w:p>
      <w:pPr>
        <w:spacing w:line="520" w:lineRule="exact"/>
        <w:ind w:firstLine="420" w:firstLineChars="200"/>
      </w:pPr>
      <w:r>
        <w:rPr>
          <w:rFonts w:hint="eastAsia"/>
        </w:rPr>
        <w:t>习近平指出，要健全固本培元、凝心铸魂的教育体系。必须抓好思想建设这个基础，坚持不懈推进党的创新理论武装，持之以恒加强党性教育。坚持经常性教育和集中性教育、理论武装和实践运用、强党性和增本领相结合，健全落实以学铸魂、以学增智、以学正风、以学促干长效机制。以正在开展的党纪学习教育为契机，引导党员、干部把增强党性、严守纪律、砥砺作风贯通起来，融入日常、化为习惯。</w:t>
      </w:r>
    </w:p>
    <w:p>
      <w:pPr>
        <w:spacing w:line="520" w:lineRule="exact"/>
        <w:ind w:firstLine="420" w:firstLineChars="200"/>
      </w:pPr>
      <w:r>
        <w:rPr>
          <w:rFonts w:hint="eastAsia"/>
        </w:rPr>
        <w:t>习近平强调，要健全精准发力、标本兼治的监管体系。必须坚持党性党风党纪一起抓、治病强身相结合，改进党员管理机制，完善从严管理监督干部机制，健全正风肃纪常态化机制，完善一体推进不敢腐、不能腐、不想腐工作机制。坚持党的自我监督和人民监督相结合，促进各类监督贯通协调，健全党统一领导、全面覆盖、权威高效的监督体系。着力抓好政治监督、领导班子特别是“一把手”监督、“三重一大”事项监督以及权力集中、资金密集、资源富集等重点领域的监督，切实让特权现象和腐败问题无所遁形。</w:t>
      </w:r>
    </w:p>
    <w:p>
      <w:pPr>
        <w:spacing w:line="520" w:lineRule="exact"/>
        <w:ind w:firstLine="420" w:firstLineChars="200"/>
      </w:pPr>
      <w:r>
        <w:rPr>
          <w:rFonts w:hint="eastAsia"/>
        </w:rPr>
        <w:t>习近平指出，要健全科学完备、有效管用的制度体系。必须加强系统集成，使制度建设与管党治党需要相适应、与党的各项建设相配套，全方位织密制度的笼子。深化党内法规制度建设改革，做好顶层设计、查漏补缺、提质增效文章，面向实践需要，及时将好经验好做法上升为制度，着力提高制度执行力，推动全面从严治党在法规制度轨道上向纵深发展。</w:t>
      </w:r>
    </w:p>
    <w:p>
      <w:pPr>
        <w:spacing w:line="520" w:lineRule="exact"/>
        <w:ind w:firstLine="420" w:firstLineChars="200"/>
      </w:pPr>
      <w:r>
        <w:rPr>
          <w:rFonts w:hint="eastAsia"/>
        </w:rPr>
        <w:t>习近平强调，要健全主体明确、要求清晰的责任体系。必须分层分类建立健全责任体系，推动各级党组织和广大党员、干部知责、担责、履责。明确党委（党组）全面从严治党主体责任，明确各级纪委的监督责任，明确党委（党组）书记第一责任人责任，明确领导班子成员的管党治党责任，明确党员、干部的具体责任。健全精准科学的问责机制，层层传导压力，以责任主体到位、责任要求到位、考核问责到位，推动管党治党责任落实到位。</w:t>
      </w:r>
    </w:p>
    <w:p>
      <w:pPr>
        <w:spacing w:line="520" w:lineRule="exact"/>
        <w:ind w:firstLine="420" w:firstLineChars="200"/>
        <w:rPr>
          <w:rFonts w:asciiTheme="minorEastAsia" w:hAnsiTheme="minorEastAsia"/>
          <w:b/>
          <w:sz w:val="32"/>
          <w:szCs w:val="32"/>
        </w:rPr>
      </w:pPr>
      <w:r>
        <w:rPr>
          <w:rFonts w:hint="eastAsia"/>
        </w:rPr>
        <w:t>习近平最后指出，健全全面从严治党体系、深入推进全面从严治党，中央政治局的同志要带好头、当表率，严于律己、严负其责、严管所辖，团结带领全党把党治理好、建设强，为以中国式现代化全面推进强国建设、民族复兴伟业提供坚强保障。</w:t>
      </w:r>
    </w:p>
    <w:p>
      <w:pPr>
        <w:spacing w:line="520" w:lineRule="exact"/>
        <w:jc w:val="center"/>
      </w:pPr>
      <w:r>
        <w:rPr>
          <w:rFonts w:hint="eastAsia" w:asciiTheme="minorEastAsia" w:hAnsiTheme="minorEastAsia"/>
          <w:b/>
          <w:sz w:val="32"/>
          <w:szCs w:val="32"/>
        </w:rPr>
        <w:t>和平共处五项原则发表70周年纪念大会北京宣言（全文）</w:t>
      </w:r>
    </w:p>
    <w:p>
      <w:pPr>
        <w:spacing w:line="520" w:lineRule="exact"/>
        <w:jc w:val="center"/>
      </w:pPr>
      <w:r>
        <w:rPr>
          <w:rFonts w:hint="eastAsia"/>
        </w:rPr>
        <w:t>来源：“学习强国”学习平台</w:t>
      </w:r>
    </w:p>
    <w:p>
      <w:pPr>
        <w:spacing w:line="520" w:lineRule="exact"/>
        <w:jc w:val="center"/>
      </w:pPr>
      <w:r>
        <w:rPr>
          <w:rFonts w:hint="eastAsia"/>
        </w:rPr>
        <w:t>2024-06-29</w:t>
      </w:r>
    </w:p>
    <w:p>
      <w:pPr>
        <w:spacing w:line="520" w:lineRule="exact"/>
        <w:ind w:firstLine="420" w:firstLineChars="200"/>
      </w:pPr>
      <w:r>
        <w:rPr>
          <w:rFonts w:hint="eastAsia"/>
        </w:rPr>
        <w:t>2024年6月28日，和平共处五项原则发表70周年纪念大会在北京隆重举行。中华人民共和国主席习近平出席纪念大会并发表重要讲话，国务院总理李强主持大会。来自越南、缅甸、斯里兰卡、老挝、泰国、印度尼西亚、马尔代夫、埃及、埃塞俄比亚、南非、吉尔吉斯斯坦、摩尔多瓦、巴西、圭亚那、日本、韩国、意大利、法国、克罗地亚、斯洛文尼亚等国家的前政要，国际和地区组织代表、来自100多个国家的驻华使节、专家学者、友好人士、媒体和工商界代表等参加。会议发布《和平共处五项原则发表70周年纪念大会北京宣言》。</w:t>
      </w:r>
    </w:p>
    <w:p>
      <w:pPr>
        <w:spacing w:line="520" w:lineRule="exact"/>
        <w:ind w:firstLine="420" w:firstLineChars="200"/>
      </w:pPr>
      <w:r>
        <w:rPr>
          <w:rFonts w:hint="eastAsia"/>
        </w:rPr>
        <w:t>纪念活动以“从和平共处五项原则到构建人类命运共同体”为主题，四场分论坛分别聚焦：亚洲智慧的时代价值、大变局下“全球南方”的愿景与使命、以中国式现代化共建繁荣世界、推动共商共建共享的全球治理等四个主题，凝聚各方关于构建人类命运共同体的广泛共识。</w:t>
      </w:r>
    </w:p>
    <w:p>
      <w:pPr>
        <w:spacing w:line="520" w:lineRule="exact"/>
        <w:ind w:firstLine="420" w:firstLineChars="200"/>
      </w:pPr>
      <w:r>
        <w:rPr>
          <w:rFonts w:hint="eastAsia"/>
        </w:rPr>
        <w:t>中方作为纪念活动主办方，总结各方主要观点如下：</w:t>
      </w:r>
    </w:p>
    <w:p>
      <w:pPr>
        <w:spacing w:line="520" w:lineRule="exact"/>
        <w:ind w:firstLine="420" w:firstLineChars="200"/>
      </w:pPr>
      <w:r>
        <w:rPr>
          <w:rFonts w:hint="eastAsia"/>
        </w:rPr>
        <w:t>一</w:t>
      </w:r>
    </w:p>
    <w:p>
      <w:pPr>
        <w:spacing w:line="520" w:lineRule="exact"/>
        <w:ind w:firstLine="420" w:firstLineChars="200"/>
      </w:pPr>
      <w:r>
        <w:rPr>
          <w:rFonts w:hint="eastAsia"/>
        </w:rPr>
        <w:t>1.70年前，中国领导人首次完整提出互相尊重主权和领土完整、互不侵犯、互不干涉内政、平等互利、和平共处五项原则，并将其纳入中印、中缅联合声明，共同倡导将和平共处五项原则确立为指导国家间关系的基本准则，具有划时代的重大意义。</w:t>
      </w:r>
    </w:p>
    <w:p>
      <w:pPr>
        <w:spacing w:line="520" w:lineRule="exact"/>
        <w:ind w:firstLine="420" w:firstLineChars="200"/>
      </w:pPr>
      <w:r>
        <w:rPr>
          <w:rFonts w:hint="eastAsia"/>
        </w:rPr>
        <w:t>2.70年来，和平共处五项原则历久弥新，从亚洲智慧上升为开放包容、普遍适用的国际关系基本准则和国际法基本原则，为人类进步事业作出了不可磨灭的历史贡献。</w:t>
      </w:r>
    </w:p>
    <w:p>
      <w:pPr>
        <w:spacing w:line="520" w:lineRule="exact"/>
        <w:ind w:firstLine="420" w:firstLineChars="200"/>
      </w:pPr>
      <w:r>
        <w:rPr>
          <w:rFonts w:hint="eastAsia"/>
        </w:rPr>
        <w:t>3.和平共处五项原则符合联合国宪章宗旨和原则，符合国际关系发展的本质要求，同时更加突出相互和平等内涵，涵盖了国与国之间在政治、安全、经济、外交等方面和平共处的基本规范，对推动国际关系和国际法发展产生深远影响。</w:t>
      </w:r>
    </w:p>
    <w:p>
      <w:pPr>
        <w:spacing w:line="520" w:lineRule="exact"/>
        <w:ind w:firstLine="420" w:firstLineChars="200"/>
      </w:pPr>
      <w:r>
        <w:rPr>
          <w:rFonts w:hint="eastAsia"/>
        </w:rPr>
        <w:t>4.和平共处五项原则为不同社会制度国家建立和发展关系开辟了新路径，推动各国摆脱对立对抗思维，在平等和相互尊重基础上和平共处，以和平方式解决分歧争端。</w:t>
      </w:r>
    </w:p>
    <w:p>
      <w:pPr>
        <w:spacing w:line="520" w:lineRule="exact"/>
        <w:ind w:firstLine="420" w:firstLineChars="200"/>
      </w:pPr>
      <w:r>
        <w:rPr>
          <w:rFonts w:hint="eastAsia"/>
        </w:rPr>
        <w:t>5.和平共处五项原则促进了发展中国家团结合作、联合自强，鼓舞了发展中国家走出独立自主的发展道路，也推动了南北关系改善和发展。</w:t>
      </w:r>
    </w:p>
    <w:p>
      <w:pPr>
        <w:spacing w:line="520" w:lineRule="exact"/>
        <w:ind w:firstLine="420" w:firstLineChars="200"/>
      </w:pPr>
      <w:r>
        <w:rPr>
          <w:rFonts w:hint="eastAsia"/>
        </w:rPr>
        <w:t>6.和平共处五项原则的出发点是维护发展中国家的正当权益，是对帝国主义、殖民主义和霸权主义体系的纠正，为推动国际秩序朝着更加公正合理方向发展奠定了思想基础，提供了重要动力。</w:t>
      </w:r>
    </w:p>
    <w:p>
      <w:pPr>
        <w:spacing w:line="520" w:lineRule="exact"/>
        <w:ind w:firstLine="420" w:firstLineChars="200"/>
      </w:pPr>
      <w:r>
        <w:rPr>
          <w:rFonts w:hint="eastAsia"/>
        </w:rPr>
        <w:t>二</w:t>
      </w:r>
    </w:p>
    <w:p>
      <w:pPr>
        <w:spacing w:line="520" w:lineRule="exact"/>
        <w:ind w:firstLine="420" w:firstLineChars="200"/>
      </w:pPr>
      <w:r>
        <w:rPr>
          <w:rFonts w:hint="eastAsia"/>
        </w:rPr>
        <w:t>7.面对当前百年变局，和平共处五项原则焕发出更强大的生命力。推动构建人类命运共同体是新形势下坚持弘扬和平共处五项原则的历史必然，赋予和平共处五项原则新的时代内涵。</w:t>
      </w:r>
    </w:p>
    <w:p>
      <w:pPr>
        <w:spacing w:line="520" w:lineRule="exact"/>
        <w:ind w:firstLine="420" w:firstLineChars="200"/>
      </w:pPr>
      <w:r>
        <w:rPr>
          <w:rFonts w:hint="eastAsia"/>
        </w:rPr>
        <w:t>8.构建人类命运共同体理念传承了和平共处五项原则的精神内核，同时在和平共处五项原则基础上创新性发展，立足各国命运与共的客观现实，明确了建设持久和平、普遍安全、共同繁荣、开放包容、清洁美丽世界的总目标，为各国在共同地球家园携手前行指明了方向。</w:t>
      </w:r>
    </w:p>
    <w:p>
      <w:pPr>
        <w:spacing w:line="520" w:lineRule="exact"/>
        <w:ind w:firstLine="420" w:firstLineChars="200"/>
      </w:pPr>
      <w:r>
        <w:rPr>
          <w:rFonts w:hint="eastAsia"/>
        </w:rPr>
        <w:t>9.各方积极评价中方提出的高质量共建“一带一路”倡议以及全球发展倡议、全球安全倡议、全球文明倡议，认为上述倡议对维护国际和平与安全、推动世界可持续发展、促进人类文明进步具有重要意义，为构建人类命运共同体提供了切实可行的路径。</w:t>
      </w:r>
    </w:p>
    <w:p>
      <w:pPr>
        <w:spacing w:line="520" w:lineRule="exact"/>
        <w:ind w:firstLine="420" w:firstLineChars="200"/>
      </w:pPr>
      <w:r>
        <w:rPr>
          <w:rFonts w:hint="eastAsia"/>
        </w:rPr>
        <w:t>10.和平共处五项原则的精髓是主权平等，这是规范国与国关系最重要的准则。各国一律平等，不能以大压小、以强凌弱、以富欺贫。世界多极化应是平等有序的，国际法对所有国家是平等统一适用的，应避免双重标准和例外主义。</w:t>
      </w:r>
    </w:p>
    <w:p>
      <w:pPr>
        <w:spacing w:line="520" w:lineRule="exact"/>
        <w:ind w:firstLine="420" w:firstLineChars="200"/>
      </w:pPr>
      <w:r>
        <w:rPr>
          <w:rFonts w:hint="eastAsia"/>
        </w:rPr>
        <w:t>11.相互尊重是国家交往的前提，是构建新型国际关系的基础。各国历史文化传统、发展阶段不同，应该尊重各国人民自主选择的发展道路和制度模式，不应把自己的意志强加于人，不应干涉别国内政。大国尤其应该作出表率。</w:t>
      </w:r>
    </w:p>
    <w:p>
      <w:pPr>
        <w:spacing w:line="520" w:lineRule="exact"/>
        <w:ind w:firstLine="420" w:firstLineChars="200"/>
      </w:pPr>
      <w:r>
        <w:rPr>
          <w:rFonts w:hint="eastAsia"/>
        </w:rPr>
        <w:t>12.各国都应走和平发展道路，坚持共同、综合、合作、可持续的安全观，推动构建更为均衡、有效、可持续的安全架构，应通过对话而不是对抗解决重大国际和地区问题。</w:t>
      </w:r>
    </w:p>
    <w:p>
      <w:pPr>
        <w:spacing w:line="520" w:lineRule="exact"/>
        <w:ind w:firstLine="420" w:firstLineChars="200"/>
      </w:pPr>
      <w:r>
        <w:rPr>
          <w:rFonts w:hint="eastAsia"/>
        </w:rPr>
        <w:t>13.经济全球化时代，要以合作促发展，以合作谋共赢。做大并分好全球经济“蛋糕”，让发展成果更多更公平地惠及各国，推动全球化朝着普惠包容的方向发展。单边主义和保护主义措施违背经济规律和市场原则，终将损人害己。</w:t>
      </w:r>
    </w:p>
    <w:p>
      <w:pPr>
        <w:spacing w:line="520" w:lineRule="exact"/>
        <w:ind w:firstLine="420" w:firstLineChars="200"/>
      </w:pPr>
      <w:r>
        <w:rPr>
          <w:rFonts w:hint="eastAsia"/>
        </w:rPr>
        <w:t>14.弘扬和平共处五项原则对捍卫国际公道正义、践行真正的多边主义具有积极意义。要共同维护以联合国为核心的国际体系，推动共商共建共享的全球治理。乌克兰危机、巴以冲突等热点问题只能通过对话协商政治解决。气候变化、人工智能等全球性挑战必须通过开放合作共同应对。</w:t>
      </w:r>
    </w:p>
    <w:p>
      <w:pPr>
        <w:spacing w:line="520" w:lineRule="exact"/>
        <w:ind w:firstLine="420" w:firstLineChars="200"/>
      </w:pPr>
      <w:r>
        <w:rPr>
          <w:rFonts w:hint="eastAsia"/>
        </w:rPr>
        <w:t>15.不同文明交流互鉴是推动人类进步的重要动力。以开放包容的态度尊重文明多样性，不应奉行歧视性、排他性“文明优越论”，不应蓄意挑起文明冲突。和平、发展、公平、正义、民主、自由是全人类共同价值，是各国普遍认同的价值理念的最大公约数，应该共同坚持。</w:t>
      </w:r>
    </w:p>
    <w:p>
      <w:pPr>
        <w:spacing w:line="520" w:lineRule="exact"/>
        <w:ind w:firstLine="420" w:firstLineChars="200"/>
      </w:pPr>
      <w:r>
        <w:rPr>
          <w:rFonts w:hint="eastAsia"/>
        </w:rPr>
        <w:t>16.“全球南方”是倡导和践行和平共处五项原则的关键力量，要共同做维护和平的稳定力量、开放发展的中坚力量、全球治理的建设力量、文明互鉴的促进力量，为加强南南合作、促进南北合作、推动人类进步作出更大贡献。</w:t>
      </w:r>
    </w:p>
    <w:p>
      <w:pPr>
        <w:spacing w:line="520" w:lineRule="exact"/>
        <w:ind w:firstLine="420" w:firstLineChars="200"/>
      </w:pPr>
      <w:r>
        <w:rPr>
          <w:rFonts w:hint="eastAsia"/>
        </w:rPr>
        <w:t>17.各方赞赏中方提出的支持“全球南方”合作的重要举措，包括：设立“全球南方”研究中心，未来5年向“全球南方”国家提供1000个“和平共处五项原则卓越奖学金”名额、提供10万个研修培训名额，并启动“全球南方”青年领军者计划；中方将继续用好中国—联合国和平与发展基金、全球发展和南南合作基金、气候变化南南合作基金，同有关方共同设立落实全球发展倡议三方合作示范中心，支持“全球南方”国家经济发展；中方将在国际农业发展基金续设南南及三方合作基金，增加1000万美元等值人民币捐款，用于支持“全球南方”农业发展；中方愿同更多“全球南方”国家商谈自由贸易安排，继续支持世界贸易组织发起的促贸援助倡议并持续注资“中国项目”，欢迎更多“全球南方”国家加入《数字经济和绿色发展国际经贸合作框架倡议》；从现在起至2030年，中国自发展中国家累计进口额有望超过8万亿美元。</w:t>
      </w:r>
    </w:p>
    <w:p>
      <w:pPr>
        <w:spacing w:line="520" w:lineRule="exact"/>
        <w:ind w:firstLine="420" w:firstLineChars="200"/>
      </w:pPr>
      <w:r>
        <w:rPr>
          <w:rFonts w:hint="eastAsia"/>
        </w:rPr>
        <w:t>三</w:t>
      </w:r>
    </w:p>
    <w:p>
      <w:pPr>
        <w:spacing w:line="520" w:lineRule="exact"/>
        <w:ind w:firstLine="420" w:firstLineChars="200"/>
      </w:pPr>
      <w:r>
        <w:rPr>
          <w:rFonts w:hint="eastAsia"/>
        </w:rPr>
        <w:t>18.各方高度评价中国式现代化取得的巨大成就，赞赏中国为维护世界和平、推动同各国友好合作、促进世界共同发展作出的不懈努力和贡献。</w:t>
      </w:r>
    </w:p>
    <w:p>
      <w:pPr>
        <w:numPr>
          <w:ilvl w:val="0"/>
          <w:numId w:val="1"/>
        </w:numPr>
        <w:spacing w:line="520" w:lineRule="exact"/>
        <w:ind w:firstLine="420" w:firstLineChars="200"/>
      </w:pPr>
      <w:r>
        <w:rPr>
          <w:rFonts w:hint="eastAsia"/>
        </w:rPr>
        <w:t>各方感谢中方为此次纪念活动所做的周到安排，愿共同努力落实活动期间达成的广泛共识，继续弘扬和平共处五项原则，推动构建人类命运共同体，开创人类社会更加美好的未来。</w:t>
      </w:r>
    </w:p>
    <w:p>
      <w:pPr>
        <w:spacing w:line="520" w:lineRule="exact"/>
      </w:pPr>
    </w:p>
    <w:p>
      <w:pPr>
        <w:jc w:val="center"/>
        <w:rPr>
          <w:rFonts w:asciiTheme="minorEastAsia" w:hAnsiTheme="minorEastAsia"/>
          <w:b/>
          <w:sz w:val="32"/>
          <w:szCs w:val="32"/>
        </w:rPr>
      </w:pPr>
    </w:p>
    <w:p>
      <w:pPr>
        <w:jc w:val="center"/>
        <w:rPr>
          <w:rFonts w:asciiTheme="minorEastAsia" w:hAnsiTheme="minorEastAsia"/>
          <w:b/>
          <w:sz w:val="32"/>
          <w:szCs w:val="32"/>
        </w:rPr>
      </w:pPr>
    </w:p>
    <w:p>
      <w:pPr>
        <w:jc w:val="center"/>
        <w:rPr>
          <w:rFonts w:asciiTheme="minorEastAsia" w:hAnsiTheme="minorEastAsia"/>
          <w:b/>
          <w:sz w:val="32"/>
          <w:szCs w:val="32"/>
        </w:rPr>
      </w:pPr>
      <w:r>
        <w:rPr>
          <w:rFonts w:hint="eastAsia" w:asciiTheme="minorEastAsia" w:hAnsiTheme="minorEastAsia"/>
          <w:b/>
          <w:sz w:val="32"/>
          <w:szCs w:val="32"/>
        </w:rPr>
        <w:t>新时代新征程中国共产党的使命任务</w:t>
      </w:r>
    </w:p>
    <w:p>
      <w:pPr>
        <w:spacing w:line="520" w:lineRule="exact"/>
        <w:jc w:val="center"/>
      </w:pPr>
      <w:r>
        <w:rPr>
          <w:rFonts w:hint="eastAsia"/>
        </w:rPr>
        <w:t>习近平</w:t>
      </w:r>
    </w:p>
    <w:p>
      <w:pPr>
        <w:spacing w:line="520" w:lineRule="exact"/>
      </w:pPr>
      <w:r>
        <w:rPr>
          <w:rFonts w:hint="eastAsia"/>
        </w:rPr>
        <w:t>　　从现在起，中国共产党的中心任务就是团结带领全国各族人民全面建成社会主义现代化强国、实现第二个百年奋斗目标，以中国式现代化全面推进中华民族伟大复兴。</w:t>
      </w:r>
    </w:p>
    <w:p>
      <w:pPr>
        <w:spacing w:line="520" w:lineRule="exact"/>
      </w:pPr>
      <w:r>
        <w:rPr>
          <w:rFonts w:hint="eastAsia"/>
        </w:rPr>
        <w:t>　　在新中国成立特别是改革开放以来长期探索和实践基础上，经过十八大以来在理论和实践上的创新突破，我们党成功推进和拓展了中国式现代化。</w:t>
      </w:r>
    </w:p>
    <w:p>
      <w:pPr>
        <w:spacing w:line="520" w:lineRule="exact"/>
      </w:pPr>
      <w:r>
        <w:rPr>
          <w:rFonts w:hint="eastAsia"/>
        </w:rPr>
        <w:t>　　中国式现代化，是中国共产党领导的社会主义现代化，既有各国现代化的共同特征，更有基于自己国情的中国特色。</w:t>
      </w:r>
    </w:p>
    <w:p>
      <w:pPr>
        <w:spacing w:line="520" w:lineRule="exact"/>
      </w:pPr>
      <w:r>
        <w:rPr>
          <w:rFonts w:hint="eastAsia"/>
        </w:rPr>
        <w:t>　　——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spacing w:line="520" w:lineRule="exact"/>
      </w:pPr>
      <w:r>
        <w:rPr>
          <w:rFonts w:hint="eastAsia"/>
        </w:rPr>
        <w:t>　　——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spacing w:line="520" w:lineRule="exact"/>
      </w:pPr>
      <w:r>
        <w:rPr>
          <w:rFonts w:hint="eastAsia"/>
        </w:rPr>
        <w:t>　　——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spacing w:line="520" w:lineRule="exact"/>
      </w:pPr>
      <w:r>
        <w:rPr>
          <w:rFonts w:hint="eastAsia"/>
        </w:rPr>
        <w:t>　　——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spacing w:line="520" w:lineRule="exact"/>
      </w:pPr>
      <w:r>
        <w:rPr>
          <w:rFonts w:hint="eastAsia"/>
        </w:rPr>
        <w:t>　　——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spacing w:line="520" w:lineRule="exact"/>
      </w:pPr>
      <w:r>
        <w:rPr>
          <w:rFonts w:hint="eastAsia"/>
        </w:rPr>
        <w:t>　　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spacing w:line="520" w:lineRule="exact"/>
      </w:pPr>
      <w:r>
        <w:rPr>
          <w:rFonts w:hint="eastAsia"/>
        </w:rPr>
        <w:t>　　全面建成社会主义现代化强国，总的战略安排是分两步走：从二〇二〇年到二〇三五年基本实现社会主义现代化；从二〇三五年到本世纪中叶把我国建成富强民主文明和谐美丽的社会主义现代化强国。</w:t>
      </w:r>
    </w:p>
    <w:p>
      <w:pPr>
        <w:spacing w:line="520" w:lineRule="exact"/>
      </w:pPr>
      <w:r>
        <w:rPr>
          <w:rFonts w:hint="eastAsia"/>
        </w:rPr>
        <w:t>　　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spacing w:line="520" w:lineRule="exact"/>
      </w:pPr>
      <w:r>
        <w:rPr>
          <w:rFonts w:hint="eastAsia"/>
        </w:rPr>
        <w:t>　　在基本实现现代化的基础上，我们要继续奋斗，到本世纪中叶，把我国建设成为综合国力和国际影响力领先的社会主义现代化强国。</w:t>
      </w:r>
    </w:p>
    <w:p>
      <w:pPr>
        <w:spacing w:line="520" w:lineRule="exact"/>
      </w:pPr>
      <w:r>
        <w:rPr>
          <w:rFonts w:hint="eastAsia"/>
        </w:rPr>
        <w:t>　　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spacing w:line="520" w:lineRule="exact"/>
      </w:pPr>
      <w:r>
        <w:rPr>
          <w:rFonts w:hint="eastAsia"/>
        </w:rPr>
        <w:t>　　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spacing w:line="520" w:lineRule="exact"/>
      </w:pPr>
      <w:r>
        <w:rPr>
          <w:rFonts w:hint="eastAsia"/>
        </w:rPr>
        <w:t>　　——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spacing w:line="520" w:lineRule="exact"/>
      </w:pPr>
      <w:r>
        <w:rPr>
          <w:rFonts w:hint="eastAsia"/>
        </w:rPr>
        <w:t>　　——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spacing w:line="520" w:lineRule="exact"/>
      </w:pPr>
      <w:r>
        <w:rPr>
          <w:rFonts w:hint="eastAsia"/>
        </w:rPr>
        <w:t>　　——坚持以人民为中心的发展思想。维护人民根本利益，增进民生福祉，不断实现发展为了人民、发展依靠人民、发展成果由人民共享，让现代化建设成果更多更公平惠及全体人民。</w:t>
      </w:r>
    </w:p>
    <w:p>
      <w:pPr>
        <w:spacing w:line="520" w:lineRule="exact"/>
      </w:pPr>
      <w:r>
        <w:rPr>
          <w:rFonts w:hint="eastAsia"/>
        </w:rPr>
        <w:t>　　——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spacing w:line="520" w:lineRule="exact"/>
      </w:pPr>
      <w:r>
        <w:rPr>
          <w:rFonts w:hint="eastAsia"/>
        </w:rPr>
        <w:t>　　——坚持发扬斗争精神。增强全党全国各族人民的志气、骨气、底气，不信邪、不怕鬼、不怕压，知难而进、迎难而上，统筹发展和安全，全力战胜前进道路上各种困难和挑战，依靠顽强斗争打开事业发展新天地。</w:t>
      </w:r>
    </w:p>
    <w:p>
      <w:pPr>
        <w:spacing w:line="520" w:lineRule="exact"/>
        <w:ind w:firstLine="420"/>
      </w:pPr>
      <w:r>
        <w:rPr>
          <w:rFonts w:hint="eastAsia"/>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spacing w:line="520" w:lineRule="exact"/>
        <w:ind w:firstLine="420"/>
      </w:pPr>
    </w:p>
    <w:p>
      <w:pPr>
        <w:spacing w:line="520" w:lineRule="exact"/>
        <w:ind w:firstLine="420"/>
      </w:pPr>
    </w:p>
    <w:p>
      <w:pPr>
        <w:jc w:val="center"/>
        <w:rPr>
          <w:rFonts w:asciiTheme="minorEastAsia" w:hAnsiTheme="minorEastAsia"/>
          <w:b/>
          <w:sz w:val="32"/>
          <w:szCs w:val="32"/>
        </w:rPr>
      </w:pPr>
    </w:p>
    <w:p>
      <w:pPr>
        <w:jc w:val="center"/>
        <w:rPr>
          <w:rFonts w:asciiTheme="minorEastAsia" w:hAnsiTheme="minorEastAsia"/>
          <w:b/>
          <w:sz w:val="32"/>
          <w:szCs w:val="32"/>
        </w:rPr>
      </w:pPr>
    </w:p>
    <w:p>
      <w:pPr>
        <w:jc w:val="center"/>
        <w:rPr>
          <w:rFonts w:asciiTheme="minorEastAsia" w:hAnsiTheme="minorEastAsia"/>
          <w:b/>
          <w:sz w:val="32"/>
          <w:szCs w:val="32"/>
        </w:rPr>
      </w:pPr>
    </w:p>
    <w:p>
      <w:pPr>
        <w:jc w:val="center"/>
        <w:rPr>
          <w:rFonts w:asciiTheme="minorEastAsia" w:hAnsiTheme="minorEastAsia"/>
          <w:b/>
          <w:sz w:val="32"/>
          <w:szCs w:val="32"/>
        </w:rPr>
      </w:pPr>
    </w:p>
    <w:p>
      <w:pPr>
        <w:jc w:val="center"/>
        <w:rPr>
          <w:rFonts w:asciiTheme="minorEastAsia" w:hAnsiTheme="minorEastAsia"/>
          <w:b/>
          <w:sz w:val="32"/>
          <w:szCs w:val="32"/>
        </w:rPr>
      </w:pPr>
    </w:p>
    <w:p>
      <w:pPr>
        <w:jc w:val="center"/>
        <w:rPr>
          <w:rFonts w:asciiTheme="minorEastAsia" w:hAnsiTheme="minorEastAsia"/>
          <w:b/>
          <w:sz w:val="32"/>
          <w:szCs w:val="32"/>
        </w:rPr>
      </w:pPr>
    </w:p>
    <w:p>
      <w:pPr>
        <w:jc w:val="center"/>
        <w:rPr>
          <w:rFonts w:asciiTheme="minorEastAsia" w:hAnsiTheme="minorEastAsia"/>
          <w:b/>
          <w:sz w:val="32"/>
          <w:szCs w:val="32"/>
        </w:rPr>
      </w:pPr>
    </w:p>
    <w:p>
      <w:pPr>
        <w:jc w:val="center"/>
        <w:rPr>
          <w:rFonts w:asciiTheme="minorEastAsia" w:hAnsiTheme="minorEastAsia"/>
          <w:b/>
          <w:sz w:val="32"/>
          <w:szCs w:val="32"/>
        </w:rPr>
      </w:pPr>
    </w:p>
    <w:p>
      <w:pPr>
        <w:jc w:val="center"/>
        <w:rPr>
          <w:rFonts w:asciiTheme="minorEastAsia" w:hAnsiTheme="minorEastAsia"/>
          <w:b/>
          <w:sz w:val="32"/>
          <w:szCs w:val="32"/>
        </w:rPr>
      </w:pPr>
    </w:p>
    <w:p>
      <w:pPr>
        <w:jc w:val="center"/>
        <w:rPr>
          <w:rFonts w:asciiTheme="minorEastAsia" w:hAnsiTheme="minorEastAsia"/>
          <w:b/>
          <w:sz w:val="32"/>
          <w:szCs w:val="32"/>
        </w:rPr>
      </w:pPr>
    </w:p>
    <w:p>
      <w:pPr>
        <w:jc w:val="center"/>
        <w:rPr>
          <w:rFonts w:asciiTheme="minorEastAsia" w:hAnsiTheme="minorEastAsia"/>
          <w:b/>
          <w:sz w:val="32"/>
          <w:szCs w:val="32"/>
        </w:rPr>
      </w:pPr>
    </w:p>
    <w:p>
      <w:pPr>
        <w:jc w:val="center"/>
        <w:rPr>
          <w:rFonts w:asciiTheme="minorEastAsia" w:hAnsiTheme="minorEastAsia"/>
          <w:b/>
          <w:sz w:val="32"/>
          <w:szCs w:val="32"/>
        </w:rPr>
      </w:pPr>
    </w:p>
    <w:p>
      <w:pPr>
        <w:jc w:val="center"/>
        <w:rPr>
          <w:rFonts w:asciiTheme="minorEastAsia" w:hAnsiTheme="minorEastAsia"/>
          <w:b/>
          <w:sz w:val="32"/>
          <w:szCs w:val="32"/>
        </w:rPr>
      </w:pPr>
      <w:r>
        <w:rPr>
          <w:rFonts w:hint="eastAsia" w:asciiTheme="minorEastAsia" w:hAnsiTheme="minorEastAsia"/>
          <w:b/>
          <w:sz w:val="32"/>
          <w:szCs w:val="32"/>
        </w:rPr>
        <w:t>习近平致深圳至中山跨江通道建成开通的贺信（全文）</w:t>
      </w:r>
    </w:p>
    <w:p>
      <w:pPr>
        <w:spacing w:line="520" w:lineRule="exact"/>
        <w:ind w:firstLine="420"/>
        <w:jc w:val="center"/>
      </w:pPr>
      <w:r>
        <w:rPr>
          <w:rFonts w:hint="eastAsia"/>
        </w:rPr>
        <w:t>习近平</w:t>
      </w:r>
    </w:p>
    <w:p>
      <w:pPr>
        <w:spacing w:line="520" w:lineRule="exact"/>
        <w:ind w:firstLine="420"/>
        <w:jc w:val="center"/>
      </w:pPr>
      <w:r>
        <w:rPr>
          <w:rFonts w:hint="eastAsia"/>
        </w:rPr>
        <w:t>2024年6月30日</w:t>
      </w:r>
    </w:p>
    <w:p>
      <w:pPr>
        <w:spacing w:line="520" w:lineRule="exact"/>
        <w:ind w:firstLine="420"/>
      </w:pPr>
      <w:r>
        <w:rPr>
          <w:rFonts w:hint="eastAsia"/>
        </w:rPr>
        <w:t>值此深圳至中山跨江通道建成开通之际，我向你们表示热烈祝贺！向参与规划建设的全体同志致以诚挚问候！</w:t>
      </w:r>
    </w:p>
    <w:p>
      <w:pPr>
        <w:spacing w:line="520" w:lineRule="exact"/>
        <w:ind w:firstLine="420"/>
      </w:pPr>
      <w:r>
        <w:rPr>
          <w:rFonts w:hint="eastAsia"/>
        </w:rPr>
        <w:t>深中通道是继港珠澳大桥后粤港澳大湾区建成的又一超大型交通工程，攻克了多项世界级技术难题，创造了多项世界纪录。全体参与者用辛勤付出、坚强毅力，高质量完成了工程任务。这充分说明，中国式现代化是干出来的，伟大事业都成于实干！</w:t>
      </w:r>
    </w:p>
    <w:p>
      <w:pPr>
        <w:spacing w:line="520" w:lineRule="exact"/>
        <w:ind w:firstLine="420"/>
      </w:pPr>
      <w:r>
        <w:rPr>
          <w:rFonts w:hint="eastAsia"/>
        </w:rPr>
        <w:t>下一步，要管好用好深中通道，确保安全、顺畅、舒适、智慧运行，充分发挥交通开路先锋作用，促进珠江口东西两岸融合发展，提升粤港澳大湾区基础设施“硬联通”和规则机制“软联通”水平，推进粤港澳大湾区市场一体化，为把粤港澳大湾区建设成为新发展格局的战略支点、高质量发展的示范地、中国式现代化的引领地提供更好服务保障。</w:t>
      </w:r>
    </w:p>
    <w:p>
      <w:pPr>
        <w:spacing w:line="520" w:lineRule="exact"/>
        <w:ind w:firstLine="420"/>
      </w:pPr>
    </w:p>
    <w:p>
      <w:pPr>
        <w:spacing w:line="520" w:lineRule="exact"/>
        <w:ind w:firstLine="420"/>
        <w:jc w:val="center"/>
      </w:pPr>
      <w:r>
        <w:rPr>
          <w:rFonts w:hint="eastAsia" w:asciiTheme="minorEastAsia" w:hAnsiTheme="minorEastAsia"/>
          <w:b/>
          <w:sz w:val="32"/>
          <w:szCs w:val="32"/>
        </w:rPr>
        <w:t>习近平寄语美国青少年“青春同行”交流团</w:t>
      </w:r>
    </w:p>
    <w:p>
      <w:pPr>
        <w:spacing w:line="520" w:lineRule="exact"/>
        <w:jc w:val="center"/>
      </w:pPr>
      <w:r>
        <w:rPr>
          <w:rFonts w:hint="eastAsia"/>
        </w:rPr>
        <w:t>来源：“学习强国”学习平台</w:t>
      </w:r>
    </w:p>
    <w:p>
      <w:pPr>
        <w:spacing w:line="520" w:lineRule="exact"/>
        <w:jc w:val="center"/>
      </w:pPr>
      <w:r>
        <w:rPr>
          <w:rFonts w:hint="eastAsia"/>
        </w:rPr>
        <w:t>2024-07-02</w:t>
      </w:r>
    </w:p>
    <w:p>
      <w:pPr>
        <w:spacing w:line="520" w:lineRule="exact"/>
        <w:ind w:firstLine="420"/>
      </w:pPr>
      <w:r>
        <w:rPr>
          <w:rFonts w:hint="eastAsia"/>
        </w:rPr>
        <w:t>新华社北京7月2日电 7月1日，国家主席习近平寄语美国青少年“青春同行”交流团。</w:t>
      </w:r>
    </w:p>
    <w:p>
      <w:pPr>
        <w:spacing w:line="520" w:lineRule="exact"/>
        <w:ind w:firstLine="420"/>
      </w:pPr>
      <w:r>
        <w:rPr>
          <w:rFonts w:hint="eastAsia"/>
        </w:rPr>
        <w:t>习近平指出，中美关系希望在人民，基础在民间，未来在青年，活力在地方。希望你们通过此次访问，感知中国、体会中国、了解中国，与中国的青少年交流互动，成为好伙伴、好朋友，在两国人民之间架起更多相知相亲的桥梁，为增进中美两国人民友谊作出贡献。</w:t>
      </w:r>
    </w:p>
    <w:p>
      <w:pPr>
        <w:spacing w:line="520" w:lineRule="exact"/>
        <w:ind w:firstLine="420"/>
      </w:pPr>
    </w:p>
    <w:p>
      <w:pPr>
        <w:spacing w:line="520" w:lineRule="exact"/>
        <w:ind w:firstLine="420"/>
      </w:pPr>
    </w:p>
    <w:p>
      <w:pPr>
        <w:spacing w:line="520" w:lineRule="exact"/>
        <w:ind w:firstLine="420"/>
      </w:pPr>
    </w:p>
    <w:p>
      <w:pPr>
        <w:spacing w:line="520" w:lineRule="exact"/>
        <w:jc w:val="center"/>
        <w:rPr>
          <w:sz w:val="32"/>
          <w:szCs w:val="32"/>
        </w:rPr>
      </w:pPr>
    </w:p>
    <w:p>
      <w:pPr>
        <w:spacing w:line="520" w:lineRule="exact"/>
        <w:ind w:firstLine="420"/>
        <w:jc w:val="center"/>
        <w:rPr>
          <w:rFonts w:hint="eastAsia" w:asciiTheme="minorEastAsia" w:hAnsiTheme="minorEastAsia"/>
          <w:b/>
          <w:sz w:val="32"/>
          <w:szCs w:val="32"/>
        </w:rPr>
      </w:pPr>
      <w:r>
        <w:rPr>
          <w:rFonts w:hint="eastAsia" w:asciiTheme="minorEastAsia" w:hAnsiTheme="minorEastAsia"/>
          <w:b/>
          <w:sz w:val="32"/>
          <w:szCs w:val="32"/>
        </w:rPr>
        <w:t>习近平总书记在青海、宁夏考察时的重要讲话精神</w:t>
      </w:r>
    </w:p>
    <w:p>
      <w:pPr>
        <w:spacing w:line="520" w:lineRule="exact"/>
        <w:ind w:firstLine="420"/>
      </w:pPr>
      <w:r>
        <w:rPr>
          <w:rFonts w:hint="eastAsia"/>
        </w:rPr>
        <w:t>习近平在青海考察时指出：</w:t>
      </w:r>
    </w:p>
    <w:p>
      <w:pPr>
        <w:spacing w:line="520" w:lineRule="exact"/>
        <w:ind w:firstLine="420"/>
      </w:pPr>
      <w:r>
        <w:rPr>
          <w:rFonts w:hint="eastAsia"/>
        </w:rPr>
        <w:t>目前正在开展党纪学习教育，要真抓实学、善始善终，以学纪知纪明纪促进遵纪守纪执纪。大力弘扬以改革创新为核心的时代精神和青藏高原精神，激励党员、干部进一步解放思想、转变观念，锐意进取、担当作为。坚持党性党风党纪一起抓、正风肃纪反腐相贯通，推进作风建设常态化长效化，持续深化整治形式主义为基层减负。完善一体推进不敢腐、不能腐、不想腐工作机制，以风清气正的政治生态引领形成正气充盈的社会生态。</w:t>
      </w:r>
    </w:p>
    <w:p>
      <w:pPr>
        <w:spacing w:line="520" w:lineRule="exact"/>
        <w:ind w:firstLine="420"/>
      </w:pPr>
    </w:p>
    <w:p>
      <w:pPr>
        <w:spacing w:line="520" w:lineRule="exact"/>
        <w:ind w:firstLine="420"/>
      </w:pPr>
      <w:r>
        <w:rPr>
          <w:rFonts w:hint="eastAsia"/>
        </w:rPr>
        <w:t>习近平在宁夏考察时指出：</w:t>
      </w:r>
      <w:bookmarkStart w:id="0" w:name="_GoBack"/>
      <w:bookmarkEnd w:id="0"/>
    </w:p>
    <w:p>
      <w:pPr>
        <w:spacing w:line="520" w:lineRule="exact"/>
        <w:ind w:firstLine="420"/>
      </w:pPr>
      <w:r>
        <w:rPr>
          <w:rFonts w:hint="eastAsia"/>
        </w:rPr>
        <w:t>习近平指出，要把正在全党开展的党纪学习教育抓紧抓实、抓出成效，推动党员、干部认真学习党纪党规，在遵规守纪前提下，安心工作、放手干事，锐意进取、积极作为。要坚持党性党风党纪一起抓，完善作风建设常态化长效化制度机制，持续深化整治形式主义为基层减负，一体推进不敢腐、不能腐、不想腐，以优良党风凝聚人心、引领社会风气。</w:t>
      </w:r>
    </w:p>
    <w:p>
      <w:pPr>
        <w:spacing w:line="520" w:lineRule="exact"/>
        <w:ind w:firstLine="420"/>
      </w:pPr>
    </w:p>
    <w:p>
      <w:pPr>
        <w:spacing w:line="520" w:lineRule="exact"/>
        <w:ind w:firstLine="420"/>
      </w:pPr>
    </w:p>
    <w:p>
      <w:pPr>
        <w:spacing w:line="520" w:lineRule="exact"/>
        <w:ind w:firstLine="420"/>
      </w:pPr>
    </w:p>
    <w:p>
      <w:pPr>
        <w:spacing w:line="520" w:lineRule="exact"/>
        <w:ind w:firstLine="420"/>
      </w:pPr>
    </w:p>
    <w:p>
      <w:pPr>
        <w:spacing w:line="520" w:lineRule="exact"/>
        <w:ind w:firstLine="420"/>
      </w:pPr>
    </w:p>
    <w:p>
      <w:pPr>
        <w:spacing w:line="520" w:lineRule="exact"/>
        <w:ind w:firstLine="420"/>
      </w:pPr>
    </w:p>
    <w:p>
      <w:pPr>
        <w:spacing w:line="520" w:lineRule="exact"/>
        <w:ind w:firstLine="420"/>
      </w:pPr>
    </w:p>
    <w:p>
      <w:pPr>
        <w:spacing w:line="520" w:lineRule="exact"/>
        <w:ind w:firstLine="420"/>
      </w:pPr>
    </w:p>
    <w:p>
      <w:pPr>
        <w:spacing w:line="520" w:lineRule="exact"/>
        <w:ind w:firstLine="420"/>
      </w:pPr>
    </w:p>
    <w:p>
      <w:pPr>
        <w:spacing w:line="520" w:lineRule="exact"/>
        <w:ind w:firstLine="420"/>
      </w:pPr>
    </w:p>
    <w:p>
      <w:pPr>
        <w:spacing w:line="520" w:lineRule="exact"/>
        <w:ind w:firstLine="420"/>
      </w:pPr>
    </w:p>
    <w:p>
      <w:pPr>
        <w:spacing w:line="520" w:lineRule="exact"/>
        <w:ind w:firstLine="420"/>
      </w:pPr>
    </w:p>
    <w:p>
      <w:pPr>
        <w:spacing w:line="520" w:lineRule="exact"/>
        <w:ind w:firstLine="420"/>
      </w:pPr>
    </w:p>
    <w:p>
      <w:pPr>
        <w:spacing w:line="520" w:lineRule="exact"/>
        <w:jc w:val="center"/>
      </w:pPr>
      <w:r>
        <w:rPr>
          <w:rFonts w:hint="eastAsia" w:asciiTheme="minorEastAsia" w:hAnsiTheme="minorEastAsia"/>
          <w:b/>
          <w:sz w:val="32"/>
          <w:szCs w:val="32"/>
        </w:rPr>
        <w:t>《中国共产党纪律处分条例》</w:t>
      </w:r>
    </w:p>
    <w:p>
      <w:pPr>
        <w:spacing w:line="520" w:lineRule="exact"/>
        <w:jc w:val="center"/>
        <w:rPr>
          <w:rFonts w:asciiTheme="minorEastAsia" w:hAnsiTheme="minorEastAsia"/>
          <w:b/>
          <w:sz w:val="32"/>
          <w:szCs w:val="32"/>
        </w:rPr>
      </w:pPr>
      <w:r>
        <w:rPr>
          <w:rFonts w:hint="eastAsia" w:asciiTheme="minorEastAsia" w:hAnsiTheme="minorEastAsia"/>
          <w:b/>
          <w:sz w:val="32"/>
          <w:szCs w:val="32"/>
        </w:rPr>
        <w:t>第二编　分则</w:t>
      </w:r>
    </w:p>
    <w:p>
      <w:pPr>
        <w:spacing w:line="520" w:lineRule="exact"/>
        <w:jc w:val="center"/>
        <w:rPr>
          <w:rFonts w:asciiTheme="minorEastAsia" w:hAnsiTheme="minorEastAsia"/>
          <w:b/>
          <w:sz w:val="32"/>
          <w:szCs w:val="32"/>
        </w:rPr>
      </w:pPr>
    </w:p>
    <w:p>
      <w:pPr>
        <w:spacing w:line="520" w:lineRule="exact"/>
      </w:pPr>
      <w:r>
        <w:rPr>
          <w:rFonts w:hint="eastAsia"/>
        </w:rPr>
        <w:t>　　</w:t>
      </w:r>
      <w:r>
        <w:rPr>
          <w:rFonts w:hint="eastAsia"/>
          <w:b/>
          <w:bCs/>
        </w:rPr>
        <w:t>第十章　对违反工作纪律行为的处分</w:t>
      </w:r>
    </w:p>
    <w:p>
      <w:pPr>
        <w:spacing w:line="520" w:lineRule="exact"/>
      </w:pPr>
      <w:r>
        <w:rPr>
          <w:rFonts w:hint="eastAsia"/>
        </w:rPr>
        <w:t>　　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spacing w:line="520" w:lineRule="exact"/>
      </w:pPr>
      <w:r>
        <w:rPr>
          <w:rFonts w:hint="eastAsia"/>
        </w:rPr>
        <w:t>　　党员领导干部对于到任前已经存在且属于其职责范围内的问题，消极回避、推卸责任，造成严重损害或者严重不良影响的，依照前款规定处理。</w:t>
      </w:r>
    </w:p>
    <w:p>
      <w:pPr>
        <w:spacing w:line="520" w:lineRule="exact"/>
      </w:pPr>
      <w:r>
        <w:rPr>
          <w:rFonts w:hint="eastAsia"/>
        </w:rPr>
        <w:t>　　第一百三十一条　工作中不敢斗争、不愿担当，面对重大矛盾冲突、危机困难临阵退缩，造成不良影响或者严重后果的，给予警告或者严重警告处分；情节严重的，给予撤销党内职务、留党察看或者开除党籍处分。</w:t>
      </w:r>
    </w:p>
    <w:p>
      <w:pPr>
        <w:spacing w:line="520" w:lineRule="exact"/>
      </w:pPr>
      <w:r>
        <w:rPr>
          <w:rFonts w:hint="eastAsia"/>
        </w:rPr>
        <w:t>　　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spacing w:line="520" w:lineRule="exact"/>
      </w:pPr>
      <w:r>
        <w:rPr>
          <w:rFonts w:hint="eastAsia"/>
        </w:rPr>
        <w:t>　　（一）热衷于搞舆论造势、浮在表面；</w:t>
      </w:r>
    </w:p>
    <w:p>
      <w:pPr>
        <w:spacing w:line="520" w:lineRule="exact"/>
      </w:pPr>
      <w:r>
        <w:rPr>
          <w:rFonts w:hint="eastAsia"/>
        </w:rPr>
        <w:t>　　（二）单纯以会议贯彻会议、以文件落实文件，在实际工作中不见诸行动；</w:t>
      </w:r>
    </w:p>
    <w:p>
      <w:pPr>
        <w:spacing w:line="520" w:lineRule="exact"/>
      </w:pPr>
      <w:r>
        <w:rPr>
          <w:rFonts w:hint="eastAsia"/>
        </w:rPr>
        <w:t>　　（三）脱离实际，不作深入调查研究，搞随意决策、机械执行；</w:t>
      </w:r>
    </w:p>
    <w:p>
      <w:pPr>
        <w:spacing w:line="520" w:lineRule="exact"/>
      </w:pPr>
      <w:r>
        <w:rPr>
          <w:rFonts w:hint="eastAsia"/>
        </w:rPr>
        <w:t>　　（四）违反精文减会有关规定搞文山会海；</w:t>
      </w:r>
    </w:p>
    <w:p>
      <w:pPr>
        <w:spacing w:line="520" w:lineRule="exact"/>
      </w:pPr>
      <w:r>
        <w:rPr>
          <w:rFonts w:hint="eastAsia"/>
        </w:rPr>
        <w:t>　　（五）在督查检查考核等工作中搞层层加码、过度留痕，增加基层工作负担；</w:t>
      </w:r>
    </w:p>
    <w:p>
      <w:pPr>
        <w:spacing w:line="520" w:lineRule="exact"/>
      </w:pPr>
      <w:r>
        <w:rPr>
          <w:rFonts w:hint="eastAsia"/>
        </w:rPr>
        <w:t>　　（六）工作中其他形式主义、官僚主义行为。</w:t>
      </w:r>
    </w:p>
    <w:p>
      <w:pPr>
        <w:spacing w:line="520" w:lineRule="exact"/>
      </w:pPr>
      <w:r>
        <w:rPr>
          <w:rFonts w:hint="eastAsia"/>
        </w:rPr>
        <w:t>　　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spacing w:line="520" w:lineRule="exact"/>
      </w:pPr>
      <w:r>
        <w:rPr>
          <w:rFonts w:hint="eastAsia"/>
        </w:rPr>
        <w:t>　　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spacing w:line="520" w:lineRule="exact"/>
      </w:pPr>
      <w:r>
        <w:rPr>
          <w:rFonts w:hint="eastAsia"/>
        </w:rPr>
        <w:t>　　（一）擅自超出“三定”规定范围调整职责、设置机构、核定领导职数和配备人员；</w:t>
      </w:r>
    </w:p>
    <w:p>
      <w:pPr>
        <w:spacing w:line="520" w:lineRule="exact"/>
      </w:pPr>
      <w:r>
        <w:rPr>
          <w:rFonts w:hint="eastAsia"/>
        </w:rPr>
        <w:t>　　（二）违规干预地方机构设置；</w:t>
      </w:r>
    </w:p>
    <w:p>
      <w:pPr>
        <w:spacing w:line="520" w:lineRule="exact"/>
      </w:pPr>
      <w:r>
        <w:rPr>
          <w:rFonts w:hint="eastAsia"/>
        </w:rPr>
        <w:t>　　（三）其他违反机构编制管理规定行为。</w:t>
      </w:r>
    </w:p>
    <w:p>
      <w:pPr>
        <w:spacing w:line="520" w:lineRule="exact"/>
      </w:pPr>
      <w:r>
        <w:rPr>
          <w:rFonts w:hint="eastAsia"/>
        </w:rPr>
        <w:t>　　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spacing w:line="520" w:lineRule="exact"/>
      </w:pPr>
      <w:r>
        <w:rPr>
          <w:rFonts w:hint="eastAsia"/>
        </w:rPr>
        <w:t>　　（一）不按照规定受理、办理信访事项；</w:t>
      </w:r>
    </w:p>
    <w:p>
      <w:pPr>
        <w:spacing w:line="520" w:lineRule="exact"/>
      </w:pPr>
      <w:r>
        <w:rPr>
          <w:rFonts w:hint="eastAsia"/>
        </w:rPr>
        <w:t>　　（二）对规模性集体访等处置不力，导致事态扩大；</w:t>
      </w:r>
    </w:p>
    <w:p>
      <w:pPr>
        <w:spacing w:line="520" w:lineRule="exact"/>
      </w:pPr>
      <w:r>
        <w:rPr>
          <w:rFonts w:hint="eastAsia"/>
        </w:rPr>
        <w:t>　　（三）对党委和政府信访部门提出的改进工作、完善政策等建议重视不够、落实不力，导致问题长期得不到解决；</w:t>
      </w:r>
    </w:p>
    <w:p>
      <w:pPr>
        <w:spacing w:line="520" w:lineRule="exact"/>
      </w:pPr>
      <w:r>
        <w:rPr>
          <w:rFonts w:hint="eastAsia"/>
        </w:rPr>
        <w:t>　　（四）其他不履行或者不正确履行信访工作职责行为。</w:t>
      </w:r>
    </w:p>
    <w:p>
      <w:pPr>
        <w:spacing w:line="520" w:lineRule="exact"/>
      </w:pPr>
      <w:r>
        <w:rPr>
          <w:rFonts w:hint="eastAsia"/>
        </w:rPr>
        <w:t>　　不履行或者不正确履行职责，导致信访事项发生，造成不良影响或者严重后果的，对直接责任者和领导责任者，依照前款规定处理。</w:t>
      </w:r>
    </w:p>
    <w:p>
      <w:pPr>
        <w:spacing w:line="520" w:lineRule="exact"/>
      </w:pPr>
      <w:r>
        <w:rPr>
          <w:rFonts w:hint="eastAsia"/>
        </w:rPr>
        <w:t>　　第一百三十六条　党组织有下列行为之一，对直接责任者和领导责任者，情节较重的，给予警告或者严重警告处分；情节严重的，给予撤销党内职务或者留党察看处分：</w:t>
      </w:r>
    </w:p>
    <w:p>
      <w:pPr>
        <w:spacing w:line="520" w:lineRule="exact"/>
      </w:pPr>
      <w:r>
        <w:rPr>
          <w:rFonts w:hint="eastAsia"/>
        </w:rPr>
        <w:t>　　（一）党员被立案审查期间，擅自批准其出差、出国（境）、辞职，或者对其交流、提拔职务、晋升职级、进一步使用、奖励，或者办理退休手续；</w:t>
      </w:r>
    </w:p>
    <w:p>
      <w:pPr>
        <w:spacing w:line="520" w:lineRule="exact"/>
      </w:pPr>
      <w:r>
        <w:rPr>
          <w:rFonts w:hint="eastAsia"/>
        </w:rPr>
        <w:t>　　（二）党员被依法追究刑事责任后，不按照规定给予党纪处分，或者对党员违反国家法律法规的行为，应当给予党纪处分而不处分；</w:t>
      </w:r>
    </w:p>
    <w:p>
      <w:pPr>
        <w:spacing w:line="520" w:lineRule="exact"/>
      </w:pPr>
      <w:r>
        <w:rPr>
          <w:rFonts w:hint="eastAsia"/>
        </w:rPr>
        <w:t>　　（三）党纪处分决定或者申诉复查决定作出后，不按照规定落实决定中关于被处分人党籍、职务、职级、待遇等事项；</w:t>
      </w:r>
    </w:p>
    <w:p>
      <w:pPr>
        <w:spacing w:line="520" w:lineRule="exact"/>
      </w:pPr>
      <w:r>
        <w:rPr>
          <w:rFonts w:hint="eastAsia"/>
        </w:rPr>
        <w:t>　　（四）党员受到党纪处分后，不按照干部管理权限和组织关系对受处分党员开展日常教育、管理和监督工作。</w:t>
      </w:r>
    </w:p>
    <w:p>
      <w:pPr>
        <w:spacing w:line="520" w:lineRule="exact"/>
      </w:pPr>
      <w:r>
        <w:rPr>
          <w:rFonts w:hint="eastAsia"/>
        </w:rPr>
        <w:t>　　第一百三十七条　滥用问责，或者在问责工作中严重不负责任，造成不良影响的，对直接责任者和领导责任者，给予警告或者严重警告处分；情节严重的，给予撤销党内职务处分。</w:t>
      </w:r>
    </w:p>
    <w:p>
      <w:pPr>
        <w:spacing w:line="520" w:lineRule="exact"/>
      </w:pPr>
      <w:r>
        <w:rPr>
          <w:rFonts w:hint="eastAsia"/>
        </w:rPr>
        <w:t>　　第一百三十八条　因工作不负责任致使所管理的人员叛逃的，对直接责任者和领导责任者，给予警告或者严重警告处分；情节严重的，给予撤销党内职务处分。</w:t>
      </w:r>
    </w:p>
    <w:p>
      <w:pPr>
        <w:spacing w:line="520" w:lineRule="exact"/>
      </w:pPr>
      <w:r>
        <w:rPr>
          <w:rFonts w:hint="eastAsia"/>
        </w:rPr>
        <w:t>　　因工作不负责任致使所管理的人员出逃、出走，对直接责任者和领导责任者，情节较重的，给予警告或者严重警告处分；情节严重的，给予撤销党内职务处分。</w:t>
      </w:r>
    </w:p>
    <w:p>
      <w:pPr>
        <w:spacing w:line="520" w:lineRule="exact"/>
      </w:pPr>
      <w:r>
        <w:rPr>
          <w:rFonts w:hint="eastAsia"/>
        </w:rPr>
        <w:t>　　第一百三十九条　进行统计造假，对直接责任者和领导责任者，情节较轻的，给予警告或者严重警告处分；情节较重的，给予撤销党内职务或者留党察看处分；情节严重的，给予开除党籍处分。</w:t>
      </w:r>
    </w:p>
    <w:p>
      <w:pPr>
        <w:spacing w:line="520" w:lineRule="exact"/>
      </w:pPr>
      <w:r>
        <w:rPr>
          <w:rFonts w:hint="eastAsia"/>
        </w:rPr>
        <w:t>　　对统计造假失察，造成严重后果的，对直接责任者和领导责任者，给予警告或者严重警告处分；情节严重的，给予撤销党内职务、留党察看或者开除党籍处分。</w:t>
      </w:r>
    </w:p>
    <w:p>
      <w:pPr>
        <w:spacing w:line="520" w:lineRule="exact"/>
      </w:pPr>
      <w:r>
        <w:rPr>
          <w:rFonts w:hint="eastAsia"/>
        </w:rPr>
        <w:t>　　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spacing w:line="520" w:lineRule="exact"/>
      </w:pPr>
      <w:r>
        <w:rPr>
          <w:rFonts w:hint="eastAsia"/>
        </w:rPr>
        <w:t>　　在上级检查、视察工作或者向上级汇报、报告工作时纵容、唆使、暗示、强迫下级说假话、报假情的，从重或者加重处分。</w:t>
      </w:r>
    </w:p>
    <w:p>
      <w:pPr>
        <w:spacing w:line="520" w:lineRule="exact"/>
      </w:pPr>
      <w:r>
        <w:rPr>
          <w:rFonts w:hint="eastAsia"/>
        </w:rPr>
        <w:t>　　第一百四十一条　违反有关规定干预和插手市场经济活动，有下列行为之一，情节较轻的，给予警告或者严重警告处分；情节较重的，给予撤销党内职务或者留党察看处分；情节严重的，给予开除党籍处分：</w:t>
      </w:r>
    </w:p>
    <w:p>
      <w:pPr>
        <w:spacing w:line="520" w:lineRule="exact"/>
      </w:pPr>
      <w:r>
        <w:rPr>
          <w:rFonts w:hint="eastAsia"/>
        </w:rPr>
        <w:t>　　（一）干预和插手建设工程项目承发包、土地使用权出让、政府采购、房地产开发与经营、矿产资源开发利用、中介机构服务等活动；</w:t>
      </w:r>
    </w:p>
    <w:p>
      <w:pPr>
        <w:spacing w:line="520" w:lineRule="exact"/>
      </w:pPr>
      <w:r>
        <w:rPr>
          <w:rFonts w:hint="eastAsia"/>
        </w:rPr>
        <w:t>　　（二）干预和插手国有企业重组改制、兼并、破产、产权交易、清产核资、资产评估、资产转让、重大项目投资以及其他重大经营活动等事项；</w:t>
      </w:r>
    </w:p>
    <w:p>
      <w:pPr>
        <w:spacing w:line="520" w:lineRule="exact"/>
      </w:pPr>
      <w:r>
        <w:rPr>
          <w:rFonts w:hint="eastAsia"/>
        </w:rPr>
        <w:t>　　（三）干预和插手批办各类行政许可和资金借贷等事项；</w:t>
      </w:r>
    </w:p>
    <w:p>
      <w:pPr>
        <w:spacing w:line="520" w:lineRule="exact"/>
      </w:pPr>
      <w:r>
        <w:rPr>
          <w:rFonts w:hint="eastAsia"/>
        </w:rPr>
        <w:t>　　（四）干预和插手经济纠纷；</w:t>
      </w:r>
    </w:p>
    <w:p>
      <w:pPr>
        <w:spacing w:line="520" w:lineRule="exact"/>
      </w:pPr>
      <w:r>
        <w:rPr>
          <w:rFonts w:hint="eastAsia"/>
        </w:rPr>
        <w:t>　　（五）干预和插手集体资金、资产和资源的使用、分配、承包、租赁等事项。</w:t>
      </w:r>
    </w:p>
    <w:p>
      <w:pPr>
        <w:spacing w:line="520" w:lineRule="exact"/>
      </w:pPr>
      <w:r>
        <w:rPr>
          <w:rFonts w:hint="eastAsia"/>
        </w:rPr>
        <w:t>　　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spacing w:line="520" w:lineRule="exact"/>
      </w:pPr>
      <w:r>
        <w:rPr>
          <w:rFonts w:hint="eastAsia"/>
        </w:rPr>
        <w:t>　　违反有关规定干预和插手公共财政资金分配、项目立项评审、功勋荣誉表彰奖励等活动，造成重大损失或者不良影响的，依照前款规定处理。</w:t>
      </w:r>
    </w:p>
    <w:p>
      <w:pPr>
        <w:spacing w:line="520" w:lineRule="exact"/>
      </w:pPr>
      <w:r>
        <w:rPr>
          <w:rFonts w:hint="eastAsia"/>
        </w:rPr>
        <w:t>　　第一百四十三条　按照有关规定对干预和插手行为负有报告和登记义务的受请托人，不按照规定报告或者登记，情节较重的，给予警告或者严重警告处分；情节严重的，给予撤销党内职务处分。</w:t>
      </w:r>
    </w:p>
    <w:p>
      <w:pPr>
        <w:spacing w:line="520" w:lineRule="exact"/>
      </w:pPr>
      <w:r>
        <w:rPr>
          <w:rFonts w:hint="eastAsia"/>
        </w:rPr>
        <w:t>　　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spacing w:line="520" w:lineRule="exact"/>
      </w:pPr>
      <w:r>
        <w:rPr>
          <w:rFonts w:hint="eastAsia"/>
        </w:rPr>
        <w:t>　　私自留存涉及党组织关于干部选拔任用、纪律审查、巡视巡察等方面资料，情节较重的，给予警告或者严重警告处分；情节严重的，给予撤销党内职务处分。</w:t>
      </w:r>
    </w:p>
    <w:p>
      <w:pPr>
        <w:spacing w:line="520" w:lineRule="exact"/>
      </w:pPr>
      <w:r>
        <w:rPr>
          <w:rFonts w:hint="eastAsia"/>
        </w:rPr>
        <w:t>　　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spacing w:line="520" w:lineRule="exact"/>
      </w:pPr>
      <w:r>
        <w:rPr>
          <w:rFonts w:hint="eastAsia"/>
        </w:rPr>
        <w:t>　　第一百四十六条　以不正当方式谋求本人或者其他人用公款出国（境），情节较轻的，给予警告处分；情节较重的，给予严重警告处分；情节严重的，给予撤销党内职务处分。</w:t>
      </w:r>
    </w:p>
    <w:p>
      <w:pPr>
        <w:spacing w:line="520" w:lineRule="exact"/>
      </w:pPr>
      <w:r>
        <w:rPr>
          <w:rFonts w:hint="eastAsia"/>
        </w:rPr>
        <w:t>　　第一百四十七条　临时出国（境）团（组）或者人员中的党员，擅自延长在国（境）外期限，或者擅自变更路线的，对直接责任者和领导责任者，给予警告或者严重警告处分；情节严重的，给予撤销党内职务处分。</w:t>
      </w:r>
    </w:p>
    <w:p>
      <w:pPr>
        <w:spacing w:line="520" w:lineRule="exact"/>
      </w:pPr>
      <w:r>
        <w:rPr>
          <w:rFonts w:hint="eastAsia"/>
        </w:rPr>
        <w:t>　　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spacing w:line="520" w:lineRule="exact"/>
      </w:pPr>
      <w:r>
        <w:rPr>
          <w:rFonts w:hint="eastAsia"/>
        </w:rPr>
        <w:t>　　第一百四十九条　在党的纪律检查、组织、宣传、统一战线工作以及机关工作等其他工作中，不履行或者不正确履行职责，造成损失或者不良影响的，应当视具体情节给予警告直至开除党籍处分。</w:t>
      </w:r>
    </w:p>
    <w:p>
      <w:pPr>
        <w:spacing w:line="520" w:lineRule="exact"/>
      </w:pPr>
    </w:p>
    <w:p>
      <w:pPr>
        <w:spacing w:line="520" w:lineRule="exact"/>
      </w:pPr>
      <w:r>
        <w:rPr>
          <w:rFonts w:hint="eastAsia"/>
        </w:rPr>
        <w:t>　</w:t>
      </w:r>
      <w:r>
        <w:rPr>
          <w:rFonts w:hint="eastAsia"/>
          <w:b/>
          <w:bCs/>
        </w:rPr>
        <w:t>　第十一章　对违反生活纪律行为的处分</w:t>
      </w:r>
    </w:p>
    <w:p>
      <w:pPr>
        <w:spacing w:line="520" w:lineRule="exact"/>
      </w:pPr>
      <w:r>
        <w:rPr>
          <w:rFonts w:hint="eastAsia"/>
        </w:rPr>
        <w:t>　　第一百五十条　生活奢靡、铺张浪费、贪图享乐、追求低级趣味，造成不良影响的，给予警告或者严重警告处分；情节严重的，给予撤销党内职务处分。</w:t>
      </w:r>
    </w:p>
    <w:p>
      <w:pPr>
        <w:spacing w:line="520" w:lineRule="exact"/>
      </w:pPr>
      <w:r>
        <w:rPr>
          <w:rFonts w:hint="eastAsia"/>
        </w:rPr>
        <w:t>　　第一百五十一条　与他人发生不正当性关系，造成不良影响的，给予警告或者严重警告处分；情节较重的，给予撤销党内职务或者留党察看处分；情节严重的，给予开除党籍处分。</w:t>
      </w:r>
    </w:p>
    <w:p>
      <w:pPr>
        <w:spacing w:line="520" w:lineRule="exact"/>
      </w:pPr>
      <w:r>
        <w:rPr>
          <w:rFonts w:hint="eastAsia"/>
        </w:rPr>
        <w:t>　　利用职权、教养关系、从属关系或者其他相类似关系与他人发生性关系的，从重处分。</w:t>
      </w:r>
    </w:p>
    <w:p>
      <w:pPr>
        <w:spacing w:line="520" w:lineRule="exact"/>
      </w:pPr>
      <w:r>
        <w:rPr>
          <w:rFonts w:hint="eastAsia"/>
        </w:rPr>
        <w:t>　　第一百五十二条　党员领导干部不重视家风建设，对配偶、子女及其配偶失管失教，造成不良影响或者严重后果的，给予警告或者严重警告处分；情节严重的，给予撤销党内职务处分。</w:t>
      </w:r>
    </w:p>
    <w:p>
      <w:pPr>
        <w:spacing w:line="520" w:lineRule="exact"/>
      </w:pPr>
      <w:r>
        <w:rPr>
          <w:rFonts w:hint="eastAsia"/>
        </w:rPr>
        <w:t>　　第一百五十三条　违背社会公序良俗，在公共场所、网络空间有不当言行，造成不良影响的，给予警告或者严重警告处分；情节较重的，给予撤销党内职务或者留党察看处分；情节严重的，给予开除党籍处分。</w:t>
      </w:r>
    </w:p>
    <w:p>
      <w:pPr>
        <w:spacing w:line="520" w:lineRule="exact"/>
        <w:ind w:firstLine="420"/>
      </w:pPr>
      <w:r>
        <w:rPr>
          <w:rFonts w:hint="eastAsia"/>
        </w:rPr>
        <w:t>第一百五十四条　有其他严重违反社会公德、家庭美德行为的，应当视具体情节给予警告直至开除党籍处分。</w:t>
      </w:r>
    </w:p>
    <w:p>
      <w:pPr>
        <w:spacing w:line="520" w:lineRule="exact"/>
        <w:ind w:firstLine="420"/>
      </w:pPr>
    </w:p>
    <w:p>
      <w:pPr>
        <w:spacing w:line="520" w:lineRule="exact"/>
        <w:ind w:firstLine="420"/>
      </w:pPr>
    </w:p>
    <w:p>
      <w:pPr>
        <w:spacing w:line="520" w:lineRule="exact"/>
        <w:ind w:firstLine="420"/>
      </w:pPr>
    </w:p>
    <w:p>
      <w:pPr>
        <w:spacing w:line="520" w:lineRule="exact"/>
        <w:ind w:firstLine="420"/>
      </w:pPr>
    </w:p>
    <w:p>
      <w:pPr>
        <w:spacing w:line="520" w:lineRule="exact"/>
        <w:ind w:firstLine="420"/>
      </w:pPr>
    </w:p>
    <w:p>
      <w:pPr>
        <w:spacing w:line="520" w:lineRule="exact"/>
        <w:ind w:firstLine="420"/>
      </w:pPr>
    </w:p>
    <w:p>
      <w:pPr>
        <w:spacing w:line="520" w:lineRule="exact"/>
        <w:ind w:firstLine="420"/>
      </w:pPr>
    </w:p>
    <w:p>
      <w:pPr>
        <w:spacing w:line="520" w:lineRule="exact"/>
        <w:ind w:firstLine="420"/>
      </w:pPr>
    </w:p>
    <w:p>
      <w:pPr>
        <w:spacing w:line="520" w:lineRule="exact"/>
        <w:ind w:firstLine="420"/>
      </w:pPr>
    </w:p>
    <w:p>
      <w:pPr>
        <w:spacing w:line="520" w:lineRule="exact"/>
        <w:ind w:firstLine="420"/>
      </w:pPr>
    </w:p>
    <w:p>
      <w:pPr>
        <w:spacing w:line="520" w:lineRule="exact"/>
        <w:ind w:firstLine="643" w:firstLineChars="200"/>
        <w:jc w:val="center"/>
        <w:rPr>
          <w:rFonts w:asciiTheme="minorEastAsia" w:hAnsiTheme="minorEastAsia"/>
          <w:b/>
          <w:sz w:val="32"/>
          <w:szCs w:val="32"/>
        </w:rPr>
      </w:pPr>
      <w:r>
        <w:rPr>
          <w:rFonts w:hint="eastAsia" w:asciiTheme="minorEastAsia" w:hAnsiTheme="minorEastAsia"/>
          <w:b/>
          <w:sz w:val="32"/>
          <w:szCs w:val="32"/>
        </w:rPr>
        <w:t>习近平论新时代中国共产党的历史使命</w:t>
      </w:r>
    </w:p>
    <w:p>
      <w:pPr>
        <w:spacing w:line="520" w:lineRule="exact"/>
        <w:jc w:val="center"/>
      </w:pPr>
      <w:r>
        <w:rPr>
          <w:rFonts w:hint="eastAsia"/>
        </w:rPr>
        <w:t>（2024年）</w:t>
      </w:r>
    </w:p>
    <w:p>
      <w:pPr>
        <w:spacing w:line="520" w:lineRule="exact"/>
        <w:jc w:val="center"/>
      </w:pPr>
      <w:r>
        <w:rPr>
          <w:rFonts w:hint="eastAsia"/>
        </w:rPr>
        <w:t>来源：“学习强国”学习平台</w:t>
      </w:r>
    </w:p>
    <w:p>
      <w:pPr>
        <w:spacing w:line="520" w:lineRule="exact"/>
        <w:jc w:val="center"/>
      </w:pPr>
      <w:r>
        <w:rPr>
          <w:rFonts w:hint="eastAsia"/>
        </w:rPr>
        <w:t>2024-05-11</w:t>
      </w:r>
    </w:p>
    <w:p>
      <w:pPr>
        <w:spacing w:line="520" w:lineRule="exact"/>
        <w:ind w:firstLine="420" w:firstLineChars="200"/>
      </w:pPr>
      <w:r>
        <w:rPr>
          <w:rFonts w:hint="eastAsia"/>
        </w:rPr>
        <w:t>党的二十大以来，政法战线深入学习贯彻新时代中国特色社会主义思想，围绕新时代新征程党的中心任务，落实党中央决策部署，各项工作抓得紧、抓得实，取得了新的成效。</w:t>
      </w:r>
    </w:p>
    <w:p>
      <w:pPr>
        <w:spacing w:line="520" w:lineRule="exact"/>
        <w:ind w:firstLine="420" w:firstLineChars="200"/>
      </w:pPr>
      <w:r>
        <w:rPr>
          <w:rFonts w:hint="eastAsia"/>
        </w:rPr>
        <w:t>（习近平对政法工作作出的重要指示，据新华社北京2024年1月14日电）</w:t>
      </w:r>
    </w:p>
    <w:p>
      <w:pPr>
        <w:spacing w:line="520" w:lineRule="exact"/>
        <w:ind w:firstLine="420" w:firstLineChars="200"/>
      </w:pPr>
    </w:p>
    <w:p>
      <w:pPr>
        <w:spacing w:line="520" w:lineRule="exact"/>
        <w:ind w:firstLine="420" w:firstLineChars="200"/>
      </w:pPr>
      <w:r>
        <w:rPr>
          <w:rFonts w:hint="eastAsia"/>
        </w:rPr>
        <w:t>中国式现代化是强国建设、民族复兴的康庄大道，开辟的是人类迈向现代化的新道路，开创的是人类文明新形态。对我们党而言，这既是光荣的历史使命，也是严峻的现实考验，迫切需要以理论武装推动全党团结、事业发展。</w:t>
      </w:r>
    </w:p>
    <w:p>
      <w:pPr>
        <w:spacing w:line="520" w:lineRule="exact"/>
        <w:ind w:firstLine="420" w:firstLineChars="200"/>
      </w:pPr>
      <w:r>
        <w:rPr>
          <w:rFonts w:hint="eastAsia"/>
        </w:rPr>
        <w:t>（习近平2024年2月28日为第六批全国干部学习培训教材作的序）</w:t>
      </w:r>
    </w:p>
    <w:p>
      <w:pPr>
        <w:spacing w:line="520" w:lineRule="exact"/>
        <w:ind w:firstLine="420" w:firstLineChars="200"/>
      </w:pPr>
    </w:p>
    <w:p>
      <w:pPr>
        <w:spacing w:line="520" w:lineRule="exact"/>
        <w:ind w:firstLine="420" w:firstLineChars="200"/>
      </w:pPr>
      <w:r>
        <w:rPr>
          <w:rFonts w:hint="eastAsia"/>
        </w:rPr>
        <w:t>重庆要对标新时代新征程党的中心任务和党中央赋予的使命，充分发挥比较优势、后发优势，进一步全面深化改革开放，主动服务和融入新发展格局，着力推动高质量发展，奋力打造新时代西部大开发重要战略支点、内陆开放综合枢纽，在发挥“三个作用”上展现更大作为，不断谱写中国式现代化重庆篇章。</w:t>
      </w:r>
    </w:p>
    <w:p>
      <w:pPr>
        <w:spacing w:line="520" w:lineRule="exact"/>
        <w:ind w:firstLine="420" w:firstLineChars="200"/>
      </w:pPr>
      <w:r>
        <w:rPr>
          <w:rFonts w:hint="eastAsia"/>
        </w:rPr>
        <w:t>（习近平2024年4月22日至24日在重庆考察时的讲话）</w:t>
      </w:r>
    </w:p>
    <w:p>
      <w:pPr>
        <w:spacing w:line="520" w:lineRule="exact"/>
        <w:ind w:firstLine="420" w:firstLineChars="200"/>
      </w:pPr>
    </w:p>
    <w:p>
      <w:pPr>
        <w:spacing w:line="520" w:lineRule="exact"/>
        <w:ind w:firstLine="420" w:firstLineChars="200"/>
      </w:pPr>
      <w:r>
        <w:rPr>
          <w:rFonts w:hint="eastAsia"/>
        </w:rPr>
        <w:t>共青团要肩负起新时代新征程党赋予的使命任务，传承弘扬优良传统，团结凝聚广大青年为党和人民事业不懈奋斗。</w:t>
      </w:r>
    </w:p>
    <w:p>
      <w:pPr>
        <w:spacing w:line="520" w:lineRule="exact"/>
        <w:ind w:firstLine="420" w:firstLineChars="200"/>
      </w:pPr>
      <w:r>
        <w:rPr>
          <w:rFonts w:hint="eastAsia"/>
        </w:rPr>
        <w:t>（习近平向全国广大青年致以节日祝贺和诚挚问候，据新华社北京2024年5月3日电）</w:t>
      </w:r>
    </w:p>
    <w:p>
      <w:pPr>
        <w:spacing w:line="520" w:lineRule="exact"/>
        <w:ind w:firstLine="420" w:firstLineChars="200"/>
      </w:pPr>
    </w:p>
    <w:p>
      <w:pPr>
        <w:spacing w:line="520" w:lineRule="exact"/>
        <w:ind w:firstLine="420" w:firstLineChars="200"/>
      </w:pPr>
      <w:r>
        <w:rPr>
          <w:rFonts w:hint="eastAsia"/>
        </w:rPr>
        <w:t>中国共产党从一个只有几十名党员的小党成长成为拥有9800多万名党员的大党，一路经受住很多严峻考验，领导中国取得了今天的成就。我们有信心继续战胜前进道路上的各种风险挑战，保持中国的长期稳定和发展，不仅让中国人民过上越来越好的生活，也为世界和平与发展作出更大贡献。</w:t>
      </w:r>
    </w:p>
    <w:p>
      <w:pPr>
        <w:spacing w:line="520" w:lineRule="exact"/>
        <w:ind w:firstLine="420" w:firstLineChars="200"/>
      </w:pPr>
      <w:r>
        <w:rPr>
          <w:rFonts w:hint="eastAsia"/>
        </w:rPr>
        <w:t>（习近平2024年5月10日出席匈牙利总理欧尔班举行的饯行活动时的讲话）</w:t>
      </w:r>
    </w:p>
    <w:p>
      <w:pPr>
        <w:spacing w:line="520" w:lineRule="exact"/>
        <w:ind w:firstLine="420"/>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jc w:val="center"/>
      </w:pPr>
      <w:r>
        <w:rPr>
          <w:rFonts w:hint="eastAsia" w:asciiTheme="minorEastAsia" w:hAnsiTheme="minorEastAsia"/>
          <w:b/>
          <w:sz w:val="32"/>
          <w:szCs w:val="32"/>
        </w:rPr>
        <w:t>习近平论党对一切工作的领导</w:t>
      </w:r>
    </w:p>
    <w:p>
      <w:pPr>
        <w:spacing w:line="520" w:lineRule="exact"/>
        <w:ind w:firstLine="420" w:firstLineChars="200"/>
        <w:jc w:val="center"/>
      </w:pPr>
      <w:r>
        <w:rPr>
          <w:rFonts w:hint="eastAsia"/>
        </w:rPr>
        <w:t>（2024年）</w:t>
      </w:r>
    </w:p>
    <w:p>
      <w:pPr>
        <w:spacing w:line="520" w:lineRule="exact"/>
        <w:ind w:firstLine="420" w:firstLineChars="200"/>
        <w:jc w:val="center"/>
      </w:pPr>
      <w:r>
        <w:rPr>
          <w:rFonts w:hint="eastAsia"/>
        </w:rPr>
        <w:t>来源：“学习强国”学习平台</w:t>
      </w:r>
    </w:p>
    <w:p>
      <w:pPr>
        <w:spacing w:line="520" w:lineRule="exact"/>
        <w:ind w:firstLine="420" w:firstLineChars="200"/>
        <w:jc w:val="center"/>
      </w:pPr>
      <w:r>
        <w:rPr>
          <w:rFonts w:hint="eastAsia"/>
        </w:rPr>
        <w:t>2024-06-28</w:t>
      </w:r>
    </w:p>
    <w:p>
      <w:pPr>
        <w:spacing w:line="520" w:lineRule="exact"/>
        <w:ind w:firstLine="420" w:firstLineChars="200"/>
      </w:pPr>
      <w:r>
        <w:rPr>
          <w:rFonts w:hint="eastAsia"/>
        </w:rPr>
        <w:t>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w:t>
      </w:r>
    </w:p>
    <w:p>
      <w:pPr>
        <w:spacing w:line="520" w:lineRule="exact"/>
        <w:ind w:firstLine="420" w:firstLineChars="200"/>
      </w:pPr>
      <w:r>
        <w:rPr>
          <w:rFonts w:hint="eastAsia"/>
        </w:rPr>
        <w:t>（习近平2024年1月8日在二十届中央纪委三次全会上的讲话）</w:t>
      </w:r>
    </w:p>
    <w:p>
      <w:pPr>
        <w:spacing w:line="520" w:lineRule="exact"/>
        <w:ind w:firstLine="420" w:firstLineChars="200"/>
      </w:pPr>
    </w:p>
    <w:p>
      <w:pPr>
        <w:spacing w:line="520" w:lineRule="exact"/>
        <w:ind w:firstLine="420" w:firstLineChars="200"/>
      </w:pPr>
      <w:r>
        <w:rPr>
          <w:rFonts w:hint="eastAsia"/>
        </w:rPr>
        <w:t>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spacing w:line="520" w:lineRule="exact"/>
        <w:ind w:firstLine="420" w:firstLineChars="200"/>
      </w:pPr>
      <w:r>
        <w:rPr>
          <w:rFonts w:hint="eastAsia"/>
        </w:rPr>
        <w:t>（习近平2024年1月8日在二十届中央纪委三次全会上的讲话）</w:t>
      </w:r>
    </w:p>
    <w:p>
      <w:pPr>
        <w:spacing w:line="520" w:lineRule="exact"/>
        <w:ind w:firstLine="420" w:firstLineChars="200"/>
      </w:pPr>
    </w:p>
    <w:p>
      <w:pPr>
        <w:spacing w:line="520" w:lineRule="exact"/>
        <w:ind w:firstLine="420" w:firstLineChars="200"/>
      </w:pPr>
      <w:r>
        <w:rPr>
          <w:rFonts w:hint="eastAsia"/>
        </w:rPr>
        <w:t>政法战线要全面贯彻落实党的二十大和二十届二中全会精神，坚持党的绝对领导，忠诚履职、担当作为，以政法工作现代化支撑和服务中国式现代化，为全面推进强国建设、民族复兴伟业提供坚强安全保障。</w:t>
      </w:r>
    </w:p>
    <w:p>
      <w:pPr>
        <w:spacing w:line="520" w:lineRule="exact"/>
        <w:ind w:firstLine="420" w:firstLineChars="200"/>
      </w:pPr>
      <w:r>
        <w:rPr>
          <w:rFonts w:hint="eastAsia"/>
        </w:rPr>
        <w:t>（习近平对政法工作作出的重要指示，据新华社北京2024年1月14日电）</w:t>
      </w:r>
    </w:p>
    <w:p>
      <w:pPr>
        <w:spacing w:line="520" w:lineRule="exact"/>
        <w:ind w:firstLine="420" w:firstLineChars="200"/>
      </w:pPr>
    </w:p>
    <w:p>
      <w:pPr>
        <w:spacing w:line="520" w:lineRule="exact"/>
        <w:ind w:firstLine="420" w:firstLineChars="200"/>
      </w:pPr>
      <w:r>
        <w:rPr>
          <w:rFonts w:hint="eastAsia"/>
        </w:rPr>
        <w:t>党的十八大以来，我们积极探索新时代金融发展规律，不断加深对中国特色社会主义金融本质的认识，不断推进金融实践创新、理论创新、制度创新，积累了宝贵经验，逐步走出一条中国特色金融发展之路，这就是：坚持党中央对金融工作的集中统一领导，坚持以人民为中心的价值取向，坚持把金融服务实体经济作为根本宗旨，坚持把防控风险作为金融工作的永恒主题，坚持在市场化法治化轨道上推进金融创新发展，坚持深化金融供给侧结构性改革，坚持统筹金融开放和安全，坚持稳中求进工作总基调。这几条明确了新时代新征程金融工作怎么看、怎么干，是体现中国特色金融发展之路基本立场、观点、方法的有机整体。</w:t>
      </w:r>
    </w:p>
    <w:p>
      <w:pPr>
        <w:spacing w:line="520" w:lineRule="exact"/>
        <w:ind w:firstLine="420" w:firstLineChars="200"/>
      </w:pPr>
      <w:r>
        <w:rPr>
          <w:rFonts w:hint="eastAsia"/>
        </w:rPr>
        <w:t>（习近平2024年1月16日在省部级主要领导干部推动金融高质量发展专题研讨班开班式上的讲话）</w:t>
      </w:r>
    </w:p>
    <w:p>
      <w:pPr>
        <w:spacing w:line="520" w:lineRule="exact"/>
        <w:ind w:firstLine="420" w:firstLineChars="200"/>
      </w:pPr>
    </w:p>
    <w:p>
      <w:pPr>
        <w:spacing w:line="520" w:lineRule="exact"/>
        <w:ind w:firstLine="420" w:firstLineChars="200"/>
      </w:pPr>
      <w:r>
        <w:rPr>
          <w:rFonts w:hint="eastAsia"/>
        </w:rPr>
        <w:t>坚持党中央对金融工作的集中统一领导。党的领导是中国特色金融发展之路最本质的特征，是我国金融发展最大的政治优势、制度优势。我国金融发展的重大成就，始终是在党的领导下取得的。而金融系统出现的许多问题，根源就在于金融领域不少单位贯彻党中央决策部署不力，落实党的领导弱化虚化，党的政治建设薄弱，党风廉政建设抓得不紧。因此，必须坚持党中央对金融工作的集中统一领导，发挥党总揽全局、协调各方的领导核心作用，确保金融工作始终沿着正确方向前进。</w:t>
      </w:r>
    </w:p>
    <w:p>
      <w:pPr>
        <w:spacing w:line="520" w:lineRule="exact"/>
        <w:ind w:firstLine="420" w:firstLineChars="200"/>
      </w:pPr>
      <w:r>
        <w:rPr>
          <w:rFonts w:hint="eastAsia"/>
        </w:rPr>
        <w:t>（习近平2024年1月16日在省部级主要领导干部推动金融高质量发展专题研讨班开班式上的讲话）</w:t>
      </w:r>
    </w:p>
    <w:p>
      <w:pPr>
        <w:spacing w:line="520" w:lineRule="exact"/>
        <w:ind w:firstLine="420" w:firstLineChars="200"/>
      </w:pPr>
    </w:p>
    <w:p>
      <w:pPr>
        <w:spacing w:line="520" w:lineRule="exact"/>
        <w:ind w:firstLine="420" w:firstLineChars="200"/>
      </w:pPr>
      <w:r>
        <w:rPr>
          <w:rFonts w:hint="eastAsia"/>
        </w:rPr>
        <w:t>今年是中国极地考察40周年。40年来，在党的领导下，我国极地事业从无到有、由弱到强，一代代极地工作者勇斗极寒、坚忍不拔、拼搏奉献、严谨求实、辛勤工作，取得了丰硕成果。</w:t>
      </w:r>
    </w:p>
    <w:p>
      <w:pPr>
        <w:spacing w:line="520" w:lineRule="exact"/>
        <w:ind w:firstLine="420" w:firstLineChars="200"/>
      </w:pPr>
      <w:r>
        <w:rPr>
          <w:rFonts w:hint="eastAsia"/>
        </w:rPr>
        <w:t>（习近平2024年2月7日致中国南极秦岭站的贺信）</w:t>
      </w:r>
    </w:p>
    <w:p>
      <w:pPr>
        <w:spacing w:line="520" w:lineRule="exact"/>
        <w:ind w:firstLine="420" w:firstLineChars="200"/>
      </w:pPr>
    </w:p>
    <w:p>
      <w:pPr>
        <w:spacing w:line="520" w:lineRule="exact"/>
        <w:ind w:firstLine="420" w:firstLineChars="200"/>
      </w:pPr>
      <w:r>
        <w:rPr>
          <w:rFonts w:hint="eastAsia"/>
        </w:rPr>
        <w:t>2023年很不平凡。一年来，中共中央团结带领全党全国各族人民，全面贯彻中共二十大精神，坚持稳中求进工作总基调，顶住外部压力，克服内部困难，全力推动经济恢复发展，圆满实现经济社会发展主要预期目标，开局平稳，亮点纷呈。我们有针对性地破解难题，扎实推进高质量发展，推动我国经济总体回升向好，全年经济总量超过126万亿元，就业、物价总体平稳。我们加快完善新型举国体制，科技创新实现新突破，促进新质生产力发展。我国成功举办第三届“一带一路”国际合作高峰论坛、中国－中亚峰会，推动金砖国家扩员，中国特色大国外交越来越显示出强大的影响力、感召力、塑造力。我们有效应对华北、东北洪涝和甘肃、青海地震及新疆地震等一系列重大自然灾害，成功举办成都大运会、杭州亚运会，我国体育健儿再创佳绩。这些成绩的取得，是中国共产党坚强领导的结果，也是包括各民主党派、工商联和无党派人士在内的全社会各方面顽强拼搏、共同奋斗的结果。</w:t>
      </w:r>
    </w:p>
    <w:p>
      <w:pPr>
        <w:spacing w:line="520" w:lineRule="exact"/>
        <w:ind w:firstLine="420" w:firstLineChars="200"/>
      </w:pPr>
      <w:r>
        <w:rPr>
          <w:rFonts w:hint="eastAsia"/>
        </w:rPr>
        <w:t>（习近平2024年2月7日同党外人士共迎新春时的讲话）</w:t>
      </w:r>
    </w:p>
    <w:p>
      <w:pPr>
        <w:spacing w:line="520" w:lineRule="exact"/>
        <w:ind w:firstLine="420" w:firstLineChars="200"/>
      </w:pPr>
    </w:p>
    <w:p>
      <w:pPr>
        <w:spacing w:line="520" w:lineRule="exact"/>
        <w:ind w:firstLine="420" w:firstLineChars="200"/>
      </w:pPr>
      <w:r>
        <w:rPr>
          <w:rFonts w:hint="eastAsia"/>
        </w:rPr>
        <w:t>强化政治引领，不断提升自身建设水平。首要任务是加强思想政治建设，把牢政治方向，筑牢坚持中国共产党领导的思想政治基础。要加强廉洁建设、领导班子建设和组织建设，切实改进思想作风和工作作风，稳步提升履职能力和水平。</w:t>
      </w:r>
    </w:p>
    <w:p>
      <w:pPr>
        <w:spacing w:line="520" w:lineRule="exact"/>
        <w:ind w:firstLine="420" w:firstLineChars="200"/>
      </w:pPr>
      <w:r>
        <w:rPr>
          <w:rFonts w:hint="eastAsia"/>
        </w:rPr>
        <w:t>（习近平2024年2月7日同党外人士共迎新春时的讲话）</w:t>
      </w:r>
    </w:p>
    <w:p>
      <w:pPr>
        <w:spacing w:line="520" w:lineRule="exact"/>
        <w:ind w:firstLine="420" w:firstLineChars="200"/>
      </w:pPr>
    </w:p>
    <w:p>
      <w:pPr>
        <w:spacing w:line="520" w:lineRule="exact"/>
        <w:ind w:firstLine="420" w:firstLineChars="200"/>
      </w:pPr>
      <w:r>
        <w:rPr>
          <w:rFonts w:hint="eastAsia"/>
        </w:rPr>
        <w:t>中央区域协调发展领导小组要加强统筹协调和督促指导，中央有关部门要加大支持力度，研究提出新时代推动中部地区崛起的政策举措。地方党委和政府要扛起主体责任，坚决贯彻党中央决策部署，推动重点工作任务、重大改革事项落实落地。</w:t>
      </w:r>
    </w:p>
    <w:p>
      <w:pPr>
        <w:spacing w:line="520" w:lineRule="exact"/>
        <w:ind w:firstLine="420" w:firstLineChars="200"/>
      </w:pPr>
      <w:r>
        <w:rPr>
          <w:rFonts w:hint="eastAsia"/>
        </w:rPr>
        <w:t>（习近平2024年3月20日在新时代推动中部地区崛起座谈会上的讲话）</w:t>
      </w:r>
    </w:p>
    <w:p>
      <w:pPr>
        <w:spacing w:line="520" w:lineRule="exact"/>
        <w:ind w:firstLine="420" w:firstLineChars="200"/>
      </w:pPr>
    </w:p>
    <w:p>
      <w:pPr>
        <w:spacing w:line="520" w:lineRule="exact"/>
        <w:ind w:firstLine="420" w:firstLineChars="200"/>
      </w:pPr>
      <w:r>
        <w:rPr>
          <w:rFonts w:hint="eastAsia"/>
        </w:rPr>
        <w:t>要毫不放松坚持党的领导、加强党的建设。巩固拓展主题教育成果，建立健全长效机制，推动党员、干部特别是领导干部增强政治能力、提高工作水平，真抓实干、积极进取、担当作为。持续深化整治形式主义为基层减负，为基层干部干事创业创造良好条件。扎实开展党纪学习教育，引导党员、干部真正把纪律规矩转化为政治自觉、思想自觉、行动自觉。一以贯之反对和惩治腐败，不断铲除腐败滋生的土壤和条件，营造风清气正的政治生态。</w:t>
      </w:r>
    </w:p>
    <w:p>
      <w:pPr>
        <w:spacing w:line="520" w:lineRule="exact"/>
        <w:ind w:firstLine="420" w:firstLineChars="200"/>
      </w:pPr>
      <w:r>
        <w:rPr>
          <w:rFonts w:hint="eastAsia"/>
        </w:rPr>
        <w:t>（习近平2024年4月22日至24日在重庆考察时的讲话）</w:t>
      </w:r>
    </w:p>
    <w:p>
      <w:pPr>
        <w:spacing w:line="520" w:lineRule="exact"/>
        <w:ind w:firstLine="420" w:firstLineChars="200"/>
      </w:pPr>
    </w:p>
    <w:p>
      <w:pPr>
        <w:spacing w:line="520" w:lineRule="exact"/>
        <w:ind w:firstLine="420" w:firstLineChars="200"/>
      </w:pPr>
      <w:r>
        <w:rPr>
          <w:rFonts w:hint="eastAsia"/>
        </w:rPr>
        <w:t>各级党组织要坚持党管青年工作原则，加强对青年工作的领导，关心青年成长，支持广大青年建功立业。共青团要肩负起新时代新征程党赋予的使命任务，传承弘扬优良传统，团结凝聚广大青年为党和人民事业不懈奋斗。</w:t>
      </w:r>
    </w:p>
    <w:p>
      <w:pPr>
        <w:spacing w:line="520" w:lineRule="exact"/>
        <w:ind w:firstLine="420" w:firstLineChars="200"/>
      </w:pPr>
      <w:r>
        <w:rPr>
          <w:rFonts w:hint="eastAsia"/>
        </w:rPr>
        <w:t>（习近平向全国广大青年致以节日祝贺和诚挚问候，据新华社北京2024年5月3日电）</w:t>
      </w:r>
    </w:p>
    <w:p>
      <w:pPr>
        <w:spacing w:line="520" w:lineRule="exact"/>
        <w:ind w:firstLine="420" w:firstLineChars="200"/>
      </w:pPr>
    </w:p>
    <w:p>
      <w:pPr>
        <w:spacing w:line="520" w:lineRule="exact"/>
        <w:ind w:firstLine="420" w:firstLineChars="200"/>
      </w:pPr>
      <w:r>
        <w:rPr>
          <w:rFonts w:hint="eastAsia"/>
        </w:rPr>
        <w:t>推进中国式现代化，必须坚持党的领导、抓好党的建设。正在全党开展的党纪学习教育是今年党建工作的重点任务，各级党组织要精心组织、扎实推动、务求实效。要加强警示教育，抓好以案促学、以案说纪，让心存敬畏、手握戒尺真正成为日常自觉。要引导党员、干部全面理解和执行党的纪律，在遵规守纪前提下，安心工作、放手干事、锐意进取、积极作为，创造不负人民、不负时代的业绩。要以党纪学习教育为契机，持续深化整治形式主义为基层减负，为基层干部干事创业营造良好环境。</w:t>
      </w:r>
    </w:p>
    <w:p>
      <w:pPr>
        <w:spacing w:line="520" w:lineRule="exact"/>
        <w:ind w:firstLine="420" w:firstLineChars="200"/>
      </w:pPr>
      <w:r>
        <w:rPr>
          <w:rFonts w:hint="eastAsia"/>
        </w:rPr>
        <w:t>（习近平2024年5月22日至24日在山东考察时的讲话）</w:t>
      </w:r>
    </w:p>
    <w:p>
      <w:pPr>
        <w:spacing w:line="520" w:lineRule="exact"/>
        <w:ind w:firstLine="420" w:firstLineChars="200"/>
      </w:pPr>
    </w:p>
    <w:p>
      <w:pPr>
        <w:spacing w:line="520" w:lineRule="exact"/>
        <w:ind w:firstLine="420" w:firstLineChars="200"/>
      </w:pPr>
      <w:r>
        <w:rPr>
          <w:rFonts w:hint="eastAsia"/>
        </w:rPr>
        <w:t>坚持党的全面领导，加强党中央对科技工作的集中统一领导，观大势、谋全局、抓根本，保证科技事业发展始终沿着正确方向前进。</w:t>
      </w:r>
    </w:p>
    <w:p>
      <w:pPr>
        <w:spacing w:line="520" w:lineRule="exact"/>
        <w:ind w:firstLine="420" w:firstLineChars="200"/>
      </w:pPr>
      <w:r>
        <w:rPr>
          <w:rFonts w:hint="eastAsia"/>
        </w:rPr>
        <w:t>（习近平2024年6月24日在全国科技大会、国家科学技术奖励大会、两院院士大会上的讲话）</w:t>
      </w:r>
    </w:p>
    <w:p>
      <w:pPr>
        <w:spacing w:line="520" w:lineRule="exact"/>
        <w:ind w:firstLine="420" w:firstLineChars="200"/>
      </w:pPr>
    </w:p>
    <w:p>
      <w:pPr>
        <w:spacing w:line="520" w:lineRule="exact"/>
        <w:ind w:firstLine="420" w:firstLineChars="200"/>
      </w:pPr>
      <w:r>
        <w:rPr>
          <w:rFonts w:hint="eastAsia"/>
        </w:rPr>
        <w:t>要完善党中央对科技工作集中统一领导的体制，加强战略规划、政策措施、重大任务、科研力量、资源平台、区域创新等方面的统筹，构建协同高效的决策指挥体系和组织实施体系，凝聚推动科技创新的强大合力。</w:t>
      </w:r>
    </w:p>
    <w:p>
      <w:pPr>
        <w:spacing w:line="520" w:lineRule="exact"/>
        <w:ind w:firstLine="420" w:firstLineChars="200"/>
      </w:pPr>
      <w:r>
        <w:rPr>
          <w:rFonts w:hint="eastAsia"/>
        </w:rPr>
        <w:t>（习近平2024年6月24日在全国科技大会、国家科学技术奖励大会、两院院士大会上的讲话）</w:t>
      </w:r>
    </w:p>
    <w:p>
      <w:pPr>
        <w:spacing w:line="520" w:lineRule="exact"/>
        <w:ind w:firstLine="420" w:firstLineChars="200"/>
      </w:pPr>
    </w:p>
    <w:p>
      <w:pPr>
        <w:spacing w:line="520" w:lineRule="exact"/>
        <w:ind w:firstLine="420" w:firstLineChars="200"/>
      </w:pPr>
      <w:r>
        <w:rPr>
          <w:rFonts w:hint="eastAsia"/>
        </w:rPr>
        <w:t>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pPr>
        <w:spacing w:line="520" w:lineRule="exact"/>
        <w:ind w:firstLine="420" w:firstLineChars="200"/>
      </w:pPr>
      <w:r>
        <w:rPr>
          <w:rFonts w:hint="eastAsia"/>
        </w:rPr>
        <w:t>要健全上下贯通、执行有力的组织体系。坚持党中央权威和集中统一领导，完善党中央重大决策部署落实机制，确保党中央政令畅通、令行禁止。坚持和完善党建工作领导体制和组织管理体制，形成一级抓一级、抓好本级带下级、大抓基层强基础的工作格局，推动各层级各领域党组织全面过硬。大力推进党建引领基层治理，持续整顿软弱涣散基层党组织，切实提高基层党组织领导基层治理能力。探索加强新经济组织、新社会组织、新就业群体党建工作，创新党组织设置和活动方式。善于运用互联网技术和信息化手段开展党建工作，努力实现党的组织和党的工作线下线上全覆盖。</w:t>
      </w:r>
    </w:p>
    <w:p>
      <w:pPr>
        <w:spacing w:line="520" w:lineRule="exact"/>
        <w:ind w:firstLine="420" w:firstLineChars="200"/>
      </w:pPr>
      <w:r>
        <w:rPr>
          <w:rFonts w:hint="eastAsia"/>
        </w:rPr>
        <w:t>坚持党的自我监督和人民监督相结合，促进各类监督贯通协调，健全党统一领导、全面覆盖、权威高效的监督体系。</w:t>
      </w:r>
    </w:p>
    <w:p>
      <w:pPr>
        <w:spacing w:line="520" w:lineRule="exact"/>
        <w:ind w:firstLine="420"/>
      </w:pPr>
      <w:r>
        <w:rPr>
          <w:rFonts w:hint="eastAsia"/>
        </w:rPr>
        <w:t>（习近平2024年6月27日在二十届中央政治局第十五次集体学习时的讲话）</w:t>
      </w: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r>
        <w:rPr>
          <w:rFonts w:hint="eastAsia" w:asciiTheme="minorEastAsia" w:hAnsiTheme="minorEastAsia"/>
          <w:b/>
          <w:sz w:val="32"/>
          <w:szCs w:val="32"/>
        </w:rPr>
        <w:t>习近平论全面从严治党</w:t>
      </w:r>
    </w:p>
    <w:p>
      <w:pPr>
        <w:spacing w:line="520" w:lineRule="exact"/>
        <w:jc w:val="center"/>
      </w:pPr>
      <w:r>
        <w:rPr>
          <w:rFonts w:hint="eastAsia"/>
        </w:rPr>
        <w:t>（2024年）</w:t>
      </w:r>
    </w:p>
    <w:p>
      <w:pPr>
        <w:spacing w:line="520" w:lineRule="exact"/>
        <w:jc w:val="center"/>
      </w:pPr>
      <w:r>
        <w:rPr>
          <w:rFonts w:hint="eastAsia"/>
        </w:rPr>
        <w:t>来源：“学习强国”学习平台</w:t>
      </w:r>
    </w:p>
    <w:p>
      <w:pPr>
        <w:spacing w:line="520" w:lineRule="exact"/>
        <w:jc w:val="center"/>
      </w:pPr>
      <w:r>
        <w:rPr>
          <w:rFonts w:hint="eastAsia"/>
        </w:rPr>
        <w:t>2024-06-28</w:t>
      </w:r>
    </w:p>
    <w:p>
      <w:pPr>
        <w:spacing w:line="520" w:lineRule="exact"/>
        <w:ind w:firstLine="420" w:firstLineChars="200"/>
      </w:pPr>
      <w:r>
        <w:rPr>
          <w:rFonts w:hint="eastAsia"/>
        </w:rPr>
        <w:t>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pPr>
        <w:spacing w:line="520" w:lineRule="exact"/>
        <w:ind w:firstLine="420" w:firstLineChars="200"/>
      </w:pPr>
      <w:r>
        <w:rPr>
          <w:rFonts w:hint="eastAsia"/>
        </w:rPr>
        <w:t>（习近平2024年1月8日在二十届中央纪委三次全会上的讲话）</w:t>
      </w:r>
    </w:p>
    <w:p>
      <w:pPr>
        <w:spacing w:line="520" w:lineRule="exact"/>
        <w:ind w:firstLine="420" w:firstLineChars="200"/>
      </w:pPr>
    </w:p>
    <w:p>
      <w:pPr>
        <w:spacing w:line="520" w:lineRule="exact"/>
        <w:ind w:firstLine="420" w:firstLineChars="200"/>
      </w:pPr>
      <w:r>
        <w:rPr>
          <w:rFonts w:hint="eastAsia"/>
        </w:rPr>
        <w:t>2023年是全面贯彻党的二十大精神的开局之年。党中央坚定不移推进党的自我革命，在全党深入开展学习贯彻新时代中国特色社会主义思想主题教育，坚持不懈用党的创新理论凝心铸魂，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引领保障新征程开局起步。</w:t>
      </w:r>
    </w:p>
    <w:p>
      <w:pPr>
        <w:spacing w:line="520" w:lineRule="exact"/>
        <w:ind w:firstLine="420" w:firstLineChars="200"/>
      </w:pPr>
      <w:r>
        <w:rPr>
          <w:rFonts w:hint="eastAsia"/>
        </w:rPr>
        <w:t>（习近平2024年1月8日在二十届中央纪委三次全会上的讲话）</w:t>
      </w:r>
    </w:p>
    <w:p>
      <w:pPr>
        <w:spacing w:line="520" w:lineRule="exact"/>
        <w:ind w:firstLine="420" w:firstLineChars="200"/>
      </w:pPr>
    </w:p>
    <w:p>
      <w:pPr>
        <w:spacing w:line="520" w:lineRule="exact"/>
        <w:ind w:firstLine="420" w:firstLineChars="200"/>
      </w:pPr>
      <w:r>
        <w:rPr>
          <w:rFonts w:hint="eastAsia"/>
        </w:rPr>
        <w:t>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pPr>
        <w:spacing w:line="520" w:lineRule="exact"/>
        <w:ind w:firstLine="420" w:firstLineChars="200"/>
      </w:pPr>
      <w:r>
        <w:rPr>
          <w:rFonts w:hint="eastAsia"/>
        </w:rPr>
        <w:t>（习近平2024年1月8日在二十届中央纪委三次全会上的讲话）</w:t>
      </w:r>
    </w:p>
    <w:p>
      <w:pPr>
        <w:spacing w:line="520" w:lineRule="exact"/>
        <w:ind w:firstLine="420" w:firstLineChars="200"/>
      </w:pPr>
      <w:r>
        <w:rPr>
          <w:rFonts w:hint="eastAsia"/>
        </w:rPr>
        <w:t>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pPr>
        <w:spacing w:line="520" w:lineRule="exact"/>
        <w:ind w:firstLine="420" w:firstLineChars="200"/>
      </w:pPr>
      <w:r>
        <w:rPr>
          <w:rFonts w:hint="eastAsia"/>
        </w:rPr>
        <w:t>（习近平2024年1月8日在二十届中央纪委三次全会上的讲话）</w:t>
      </w:r>
    </w:p>
    <w:p>
      <w:pPr>
        <w:spacing w:line="520" w:lineRule="exact"/>
        <w:ind w:firstLine="420" w:firstLineChars="200"/>
      </w:pPr>
    </w:p>
    <w:p>
      <w:pPr>
        <w:spacing w:line="520" w:lineRule="exact"/>
        <w:ind w:firstLine="420" w:firstLineChars="200"/>
      </w:pPr>
      <w:r>
        <w:rPr>
          <w:rFonts w:hint="eastAsia"/>
        </w:rPr>
        <w:t>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spacing w:line="520" w:lineRule="exact"/>
        <w:ind w:firstLine="420" w:firstLineChars="200"/>
      </w:pPr>
      <w:r>
        <w:rPr>
          <w:rFonts w:hint="eastAsia"/>
        </w:rPr>
        <w:t>（习近平2024年1月8日在二十届中央纪委三次全会上的讲话）</w:t>
      </w:r>
    </w:p>
    <w:p>
      <w:pPr>
        <w:spacing w:line="520" w:lineRule="exact"/>
        <w:ind w:firstLine="420" w:firstLineChars="200"/>
      </w:pPr>
    </w:p>
    <w:p>
      <w:pPr>
        <w:spacing w:line="520" w:lineRule="exact"/>
        <w:ind w:firstLine="420" w:firstLineChars="200"/>
      </w:pPr>
      <w:r>
        <w:rPr>
          <w:rFonts w:hint="eastAsia"/>
        </w:rPr>
        <w:t>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spacing w:line="520" w:lineRule="exact"/>
        <w:ind w:firstLine="420" w:firstLineChars="200"/>
      </w:pPr>
      <w:r>
        <w:rPr>
          <w:rFonts w:hint="eastAsia"/>
        </w:rPr>
        <w:t>（习近平2024年1月8日在二十届中央纪委三次全会上的讲话）</w:t>
      </w:r>
    </w:p>
    <w:p>
      <w:pPr>
        <w:spacing w:line="520" w:lineRule="exact"/>
        <w:ind w:firstLine="420" w:firstLineChars="200"/>
      </w:pPr>
    </w:p>
    <w:p>
      <w:pPr>
        <w:spacing w:line="520" w:lineRule="exact"/>
        <w:ind w:firstLine="420" w:firstLineChars="200"/>
      </w:pPr>
      <w:r>
        <w:rPr>
          <w:rFonts w:hint="eastAsia"/>
        </w:rPr>
        <w:t>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pPr>
        <w:spacing w:line="520" w:lineRule="exact"/>
        <w:ind w:firstLine="420" w:firstLineChars="200"/>
      </w:pPr>
      <w:r>
        <w:rPr>
          <w:rFonts w:hint="eastAsia"/>
        </w:rPr>
        <w:t>（习近平2024年1月8日在二十届中央纪委三次全会上的讲话）</w:t>
      </w:r>
    </w:p>
    <w:p>
      <w:pPr>
        <w:spacing w:line="520" w:lineRule="exact"/>
        <w:ind w:firstLine="420" w:firstLineChars="200"/>
      </w:pPr>
    </w:p>
    <w:p>
      <w:pPr>
        <w:spacing w:line="520" w:lineRule="exact"/>
        <w:ind w:firstLine="420" w:firstLineChars="200"/>
      </w:pPr>
      <w:r>
        <w:rPr>
          <w:rFonts w:hint="eastAsia"/>
        </w:rPr>
        <w:t>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pPr>
        <w:spacing w:line="520" w:lineRule="exact"/>
        <w:ind w:firstLine="420" w:firstLineChars="200"/>
      </w:pPr>
      <w:r>
        <w:rPr>
          <w:rFonts w:hint="eastAsia"/>
        </w:rPr>
        <w:t>（习近平2024年1月8日在二十届中央纪委三次全会上的讲话）</w:t>
      </w:r>
    </w:p>
    <w:p>
      <w:pPr>
        <w:spacing w:line="520" w:lineRule="exact"/>
        <w:ind w:firstLine="420" w:firstLineChars="200"/>
      </w:pPr>
    </w:p>
    <w:p>
      <w:pPr>
        <w:spacing w:line="520" w:lineRule="exact"/>
        <w:ind w:firstLine="420" w:firstLineChars="200"/>
      </w:pPr>
      <w:r>
        <w:rPr>
          <w:rFonts w:hint="eastAsia"/>
        </w:rPr>
        <w:t>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pPr>
        <w:spacing w:line="520" w:lineRule="exact"/>
        <w:ind w:firstLine="420" w:firstLineChars="200"/>
      </w:pPr>
      <w:r>
        <w:rPr>
          <w:rFonts w:hint="eastAsia"/>
        </w:rPr>
        <w:t>（习近平2024年1月8日在二十届中央纪委三次全会上的讲话）</w:t>
      </w:r>
    </w:p>
    <w:p>
      <w:pPr>
        <w:spacing w:line="520" w:lineRule="exact"/>
        <w:ind w:firstLine="420" w:firstLineChars="200"/>
      </w:pPr>
    </w:p>
    <w:p>
      <w:pPr>
        <w:spacing w:line="520" w:lineRule="exact"/>
        <w:ind w:firstLine="420" w:firstLineChars="200"/>
      </w:pPr>
      <w:r>
        <w:rPr>
          <w:rFonts w:hint="eastAsia"/>
        </w:rPr>
        <w:t>要加大对行贿行为惩治力度。严肃查处那些老是拉干部下水、危害一方的行贿人，通报典型案例，以正视听、以儆效尤。加大对行贿所获不正当利益的追缴和纠正力度。</w:t>
      </w:r>
    </w:p>
    <w:p>
      <w:pPr>
        <w:spacing w:line="520" w:lineRule="exact"/>
        <w:ind w:firstLine="420" w:firstLineChars="200"/>
      </w:pPr>
      <w:r>
        <w:rPr>
          <w:rFonts w:hint="eastAsia"/>
        </w:rPr>
        <w:t>（习近平2024年1月8日在二十届中央纪委三次全会上的讲话）</w:t>
      </w:r>
    </w:p>
    <w:p>
      <w:pPr>
        <w:spacing w:line="520" w:lineRule="exact"/>
        <w:ind w:firstLine="420" w:firstLineChars="200"/>
      </w:pPr>
    </w:p>
    <w:p>
      <w:pPr>
        <w:spacing w:line="520" w:lineRule="exact"/>
        <w:ind w:firstLine="420" w:firstLineChars="200"/>
      </w:pPr>
      <w:r>
        <w:rPr>
          <w:rFonts w:hint="eastAsia"/>
        </w:rPr>
        <w:t>要持之以恒净化政治生态。坚持激浊和扬清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pPr>
        <w:spacing w:line="520" w:lineRule="exact"/>
        <w:ind w:firstLine="420" w:firstLineChars="200"/>
      </w:pPr>
      <w:r>
        <w:rPr>
          <w:rFonts w:hint="eastAsia"/>
        </w:rPr>
        <w:t>（习近平2024年1月8日在二十届中央纪委三次全会上的讲话）</w:t>
      </w:r>
    </w:p>
    <w:p>
      <w:pPr>
        <w:spacing w:line="520" w:lineRule="exact"/>
        <w:ind w:firstLine="420" w:firstLineChars="200"/>
      </w:pPr>
    </w:p>
    <w:p>
      <w:pPr>
        <w:spacing w:line="520" w:lineRule="exact"/>
        <w:ind w:firstLine="420" w:firstLineChars="200"/>
      </w:pPr>
      <w:r>
        <w:rPr>
          <w:rFonts w:hint="eastAsia"/>
        </w:rPr>
        <w:t>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spacing w:line="520" w:lineRule="exact"/>
        <w:ind w:firstLine="420" w:firstLineChars="200"/>
      </w:pPr>
      <w:r>
        <w:rPr>
          <w:rFonts w:hint="eastAsia"/>
        </w:rPr>
        <w:t>（习近平2024年1月8日在二十届中央纪委三次全会上的讲话）</w:t>
      </w:r>
    </w:p>
    <w:p>
      <w:pPr>
        <w:spacing w:line="520" w:lineRule="exact"/>
        <w:ind w:firstLine="420" w:firstLineChars="200"/>
      </w:pPr>
    </w:p>
    <w:p>
      <w:pPr>
        <w:spacing w:line="520" w:lineRule="exact"/>
        <w:ind w:firstLine="420" w:firstLineChars="200"/>
      </w:pPr>
      <w:r>
        <w:rPr>
          <w:rFonts w:hint="eastAsia"/>
        </w:rPr>
        <w:t>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肃纪反腐，推动全面从严治党向纵深发展。要加强纪检监察干部队伍建设，常态化清除害群之马，坚决防治“灯下黑”，努力做自我革命的表率、遵规守纪的标杆，打造一支让党中央放心、让人民群众满意的纪检监察铁军。</w:t>
      </w:r>
    </w:p>
    <w:p>
      <w:pPr>
        <w:spacing w:line="520" w:lineRule="exact"/>
        <w:ind w:firstLine="420" w:firstLineChars="200"/>
      </w:pPr>
      <w:r>
        <w:rPr>
          <w:rFonts w:hint="eastAsia"/>
        </w:rPr>
        <w:t>（习近平2024年1月8日在二十届中央纪委三次全会上的讲话）</w:t>
      </w:r>
    </w:p>
    <w:p>
      <w:pPr>
        <w:spacing w:line="520" w:lineRule="exact"/>
        <w:ind w:firstLine="420" w:firstLineChars="200"/>
      </w:pPr>
    </w:p>
    <w:p>
      <w:pPr>
        <w:spacing w:line="520" w:lineRule="exact"/>
        <w:ind w:firstLine="420" w:firstLineChars="200"/>
      </w:pPr>
      <w:r>
        <w:rPr>
          <w:rFonts w:hint="eastAsia"/>
        </w:rPr>
        <w:t>要紧扣新时代党的建设总要求，坚持内容上全涵盖、对象上全覆盖、责任上全链条、制度上全贯通，坚持制度治党、依规治党，不断完善党的自我革命制度规范体系，进一步形成依靠党的自身力量发现问题、纠正偏差、推动创新、实现执政能力整体性提升的良性循环。</w:t>
      </w:r>
    </w:p>
    <w:p>
      <w:pPr>
        <w:spacing w:line="520" w:lineRule="exact"/>
        <w:ind w:firstLine="420" w:firstLineChars="200"/>
      </w:pPr>
      <w:r>
        <w:rPr>
          <w:rFonts w:hint="eastAsia"/>
        </w:rPr>
        <w:t>（习近平2024年1月8日在二十届中央纪委三次全会上的讲话）</w:t>
      </w:r>
    </w:p>
    <w:p>
      <w:pPr>
        <w:spacing w:line="520" w:lineRule="exact"/>
        <w:ind w:firstLine="420" w:firstLineChars="200"/>
      </w:pPr>
    </w:p>
    <w:p>
      <w:pPr>
        <w:spacing w:line="520" w:lineRule="exact"/>
        <w:ind w:firstLine="420" w:firstLineChars="200"/>
      </w:pPr>
      <w:r>
        <w:rPr>
          <w:rFonts w:hint="eastAsia"/>
        </w:rPr>
        <w:t>必须把正风肃纪反腐结合起来一起抓，始终坚持严的基调、严的措施、严的氛围，以优良作风作引领，以严明纪律强保障，以反腐惩恶清障碍，推动党的自我革命环环相扣、层层递进，不断在革故鼎新、守正创新中实现自身跨越。</w:t>
      </w:r>
    </w:p>
    <w:p>
      <w:pPr>
        <w:spacing w:line="520" w:lineRule="exact"/>
        <w:ind w:firstLine="420" w:firstLineChars="200"/>
      </w:pPr>
      <w:r>
        <w:rPr>
          <w:rFonts w:hint="eastAsia"/>
        </w:rPr>
        <w:t>（习近平2024年1月8日在二十届中央纪委三次全会上的讲话）</w:t>
      </w:r>
    </w:p>
    <w:p>
      <w:pPr>
        <w:spacing w:line="520" w:lineRule="exact"/>
      </w:pPr>
    </w:p>
    <w:p>
      <w:pPr>
        <w:spacing w:line="520" w:lineRule="exact"/>
        <w:ind w:firstLine="420" w:firstLineChars="200"/>
      </w:pPr>
      <w:r>
        <w:rPr>
          <w:rFonts w:hint="eastAsia"/>
        </w:rPr>
        <w:t>要加强政法机关党的政治建设，锻造忠诚干净担当的新时代政法铁军。</w:t>
      </w:r>
    </w:p>
    <w:p>
      <w:pPr>
        <w:spacing w:line="520" w:lineRule="exact"/>
        <w:ind w:firstLine="420" w:firstLineChars="200"/>
      </w:pPr>
      <w:r>
        <w:rPr>
          <w:rFonts w:hint="eastAsia"/>
        </w:rPr>
        <w:t>（习近平对政法工作作出的重要指示，据新华社北京2024年1月14日电）</w:t>
      </w:r>
    </w:p>
    <w:p>
      <w:pPr>
        <w:spacing w:line="520" w:lineRule="exact"/>
        <w:ind w:firstLine="420" w:firstLineChars="200"/>
      </w:pPr>
      <w:r>
        <w:rPr>
          <w:rFonts w:hint="eastAsia"/>
        </w:rPr>
        <w:t>要持续改进作风，落实“四下基层”，坚持和发展新时代“枫桥经验”，走好新时代群众路线，纠治形式主义、官僚主义，切实抓好整治形式主义为基层减负工作。要大兴务实之风、清廉之风、俭朴之风，发扬自我革命精神，在全党组织开展好集中性纪律教育。</w:t>
      </w:r>
    </w:p>
    <w:p>
      <w:pPr>
        <w:spacing w:line="520" w:lineRule="exact"/>
        <w:ind w:firstLine="420" w:firstLineChars="200"/>
      </w:pPr>
      <w:r>
        <w:rPr>
          <w:rFonts w:hint="eastAsia"/>
        </w:rPr>
        <w:t>（习近平2024年1月31日在中央政治局会议审议学习贯彻习近平新时代中国特色社会主义思想主题教育总结报告和关于巩固拓展主题教育成果意见时的讲话）</w:t>
      </w:r>
    </w:p>
    <w:p>
      <w:pPr>
        <w:spacing w:line="520" w:lineRule="exact"/>
        <w:ind w:firstLine="420" w:firstLineChars="200"/>
      </w:pPr>
    </w:p>
    <w:p>
      <w:pPr>
        <w:spacing w:line="520" w:lineRule="exact"/>
        <w:ind w:firstLine="420" w:firstLineChars="200"/>
      </w:pPr>
      <w:r>
        <w:rPr>
          <w:rFonts w:hint="eastAsia"/>
        </w:rPr>
        <w:t>要树牢造福人民的政绩观，带头走好新时代党的群众路线，纠治形式主义、官僚主义顽瘴痼疾，切实为基层减负，以作风转变促工作落实。要保持自我革命精神，在洁身自好、廉洁自律上树标杆、作表率，履行全面从严治党主体责任。要立足自身职责，强化政治担当，突出重点、把握关键，锐意进取、真抓实干，以中国式现代化进一步凝心聚力，为推进强国建设、民族复兴伟业而团结奋斗。</w:t>
      </w:r>
    </w:p>
    <w:p>
      <w:pPr>
        <w:spacing w:line="520" w:lineRule="exact"/>
        <w:ind w:firstLine="420" w:firstLineChars="200"/>
      </w:pPr>
      <w:r>
        <w:rPr>
          <w:rFonts w:hint="eastAsia"/>
        </w:rPr>
        <w:t>（习近平在审阅中央政治局委员、书记处书记，全国人大常委会、国务院、全国政协党组成员，最高人民法院、最高人民检察院党组书记的述职报告时提出的重要要求，据新华社北京2024年2月26日电）</w:t>
      </w:r>
    </w:p>
    <w:p>
      <w:pPr>
        <w:spacing w:line="520" w:lineRule="exact"/>
        <w:ind w:firstLine="420" w:firstLineChars="200"/>
      </w:pPr>
    </w:p>
    <w:p>
      <w:pPr>
        <w:spacing w:line="520" w:lineRule="exact"/>
        <w:ind w:firstLine="420" w:firstLineChars="200"/>
      </w:pPr>
      <w:r>
        <w:rPr>
          <w:rFonts w:hint="eastAsia"/>
        </w:rPr>
        <w:t>要自觉做对党忠诚老实的模范践行者，旗帜鲜明讲政治，着力提高政治判断力、政治领悟力、政治执行力，严守党的政治纪律和政治规矩，说老实话、办老实事、做老实人，始终同党中央保持高度一致。</w:t>
      </w:r>
    </w:p>
    <w:p>
      <w:pPr>
        <w:spacing w:line="520" w:lineRule="exact"/>
        <w:ind w:firstLine="420" w:firstLineChars="200"/>
      </w:pPr>
      <w:r>
        <w:rPr>
          <w:rFonts w:hint="eastAsia"/>
        </w:rPr>
        <w:t>（习近平在2024年春季学期中央党校（国家行政学院）中青年干部培训班开班之际作出的重要指示，据新华社北京2024年3月1日电）</w:t>
      </w:r>
    </w:p>
    <w:p>
      <w:pPr>
        <w:spacing w:line="520" w:lineRule="exact"/>
        <w:ind w:firstLine="420" w:firstLineChars="200"/>
      </w:pPr>
    </w:p>
    <w:p>
      <w:pPr>
        <w:spacing w:line="520" w:lineRule="exact"/>
        <w:ind w:firstLine="420" w:firstLineChars="200"/>
      </w:pPr>
      <w:r>
        <w:rPr>
          <w:rFonts w:hint="eastAsia"/>
        </w:rPr>
        <w:t>要自觉做良好政治生态的有力促进者，发扬彻底的自我革命精神，节俭朴素、谦逊低调，坚决反对形式主义、官僚主义，坚决反对特权思想和特权行为，永葆共产党人清正廉洁的政治本色。</w:t>
      </w:r>
    </w:p>
    <w:p>
      <w:pPr>
        <w:spacing w:line="520" w:lineRule="exact"/>
        <w:ind w:firstLine="420" w:firstLineChars="200"/>
      </w:pPr>
      <w:r>
        <w:rPr>
          <w:rFonts w:hint="eastAsia"/>
        </w:rPr>
        <w:t>（习近平在2024年春季学期中央党校（国家行政学院）中青年干部培训班开班之际作出的重要指示，据新华社北京2024年3月1日电）</w:t>
      </w:r>
    </w:p>
    <w:p>
      <w:pPr>
        <w:spacing w:line="520" w:lineRule="exact"/>
        <w:ind w:firstLine="420" w:firstLineChars="200"/>
      </w:pPr>
      <w:r>
        <w:rPr>
          <w:rFonts w:hint="eastAsia"/>
        </w:rPr>
        <w:t>各级党组织要以高度的政治责任感、历史使命感抓好后继有人这个根本大计，健全培养选拔优秀年轻干部常态化工作机制，从严教育管理监督，源源不断培养造就堪当强国建设、民族复兴重任的可靠接班人。</w:t>
      </w:r>
    </w:p>
    <w:p>
      <w:pPr>
        <w:spacing w:line="520" w:lineRule="exact"/>
        <w:ind w:firstLine="420" w:firstLineChars="200"/>
      </w:pPr>
      <w:r>
        <w:rPr>
          <w:rFonts w:hint="eastAsia"/>
        </w:rPr>
        <w:t>（习近平在2024年春季学期中央党校（国家行政学院）中青年干部培训班开班之际作出的重要指示，据新华社北京2024年3月1日电）</w:t>
      </w:r>
    </w:p>
    <w:p>
      <w:pPr>
        <w:spacing w:line="520" w:lineRule="exact"/>
        <w:ind w:firstLine="420" w:firstLineChars="200"/>
      </w:pPr>
    </w:p>
    <w:p>
      <w:pPr>
        <w:spacing w:line="520" w:lineRule="exact"/>
        <w:ind w:firstLine="420" w:firstLineChars="200"/>
      </w:pPr>
      <w:r>
        <w:rPr>
          <w:rFonts w:hint="eastAsia"/>
        </w:rPr>
        <w:t>推动高质量发展、推进中国式现代化，必须加强和改进党的建设。要巩固拓展主题教育成果，建立健全长效机制，树立和践行正确政绩观，持续深化整治形式主义为基层减负。组织开展好党纪学习教育，引导党员干部学纪、知纪、明纪、守纪，督促领导干部树立正确权力观，公正用权、依法用权、为民用权、廉洁用权。</w:t>
      </w:r>
    </w:p>
    <w:p>
      <w:pPr>
        <w:spacing w:line="520" w:lineRule="exact"/>
        <w:ind w:firstLine="420" w:firstLineChars="200"/>
      </w:pPr>
      <w:r>
        <w:rPr>
          <w:rFonts w:hint="eastAsia"/>
        </w:rPr>
        <w:t>（习近平2024年3月18日至21日在湖南考察时的讲话）</w:t>
      </w:r>
    </w:p>
    <w:p>
      <w:pPr>
        <w:spacing w:line="520" w:lineRule="exact"/>
      </w:pPr>
    </w:p>
    <w:p>
      <w:pPr>
        <w:spacing w:line="520" w:lineRule="exact"/>
        <w:ind w:firstLine="420" w:firstLineChars="200"/>
      </w:pPr>
      <w:r>
        <w:rPr>
          <w:rFonts w:hint="eastAsia"/>
        </w:rPr>
        <w:t>推进中国式现代化，必须坚持党的领导、抓好党的建设。正在全党开展的党纪学习教育是今年党建工作的重点任务，各级党组织要精心组织、扎实推动、务求实效。要加强警示教育，抓好以案促学、以案说纪，让心存敬畏、手握戒尺真正成为日常自觉。要引导党员、干部全面理解和执行党的纪律，在遵规守纪前提下，安心工作、放手干事、锐意进取、积极作为，创造不负人民、不负时代的业绩。要以党纪学习教育为契机，持续深化整治形式主义为基层减负，为基层干部干事创业营造良好环境。</w:t>
      </w:r>
    </w:p>
    <w:p>
      <w:pPr>
        <w:spacing w:line="520" w:lineRule="exact"/>
        <w:ind w:firstLine="420" w:firstLineChars="200"/>
      </w:pPr>
      <w:r>
        <w:rPr>
          <w:rFonts w:hint="eastAsia"/>
        </w:rPr>
        <w:t>（习近平2024年5月22日至24日在山东考察时的讲话）</w:t>
      </w:r>
    </w:p>
    <w:p>
      <w:pPr>
        <w:spacing w:line="520" w:lineRule="exact"/>
      </w:pPr>
    </w:p>
    <w:p>
      <w:pPr>
        <w:spacing w:line="520" w:lineRule="exact"/>
        <w:ind w:firstLine="420" w:firstLineChars="200"/>
      </w:pPr>
      <w:r>
        <w:rPr>
          <w:rFonts w:hint="eastAsia"/>
        </w:rPr>
        <w:t>党的十八大以来，党中央果断决策召开古田全军政治工作会议，以整风精神推进政治整训，坚定不移全面从严治党、全面从严治军，决心之大前所未有，力度之大前所未有，新时代政治建军取得历史性成就。如果没有政治上的革命性锻造，就不可能有新时代人民军队伟大变革。</w:t>
      </w:r>
    </w:p>
    <w:p>
      <w:pPr>
        <w:spacing w:line="520" w:lineRule="exact"/>
        <w:ind w:firstLine="420" w:firstLineChars="200"/>
      </w:pPr>
      <w:r>
        <w:rPr>
          <w:rFonts w:hint="eastAsia"/>
        </w:rPr>
        <w:t>（习近平2024年6月17日至19日在中央军委政治工作会议上的讲话）</w:t>
      </w:r>
    </w:p>
    <w:p>
      <w:pPr>
        <w:spacing w:line="520" w:lineRule="exact"/>
        <w:ind w:firstLine="420" w:firstLineChars="200"/>
      </w:pPr>
    </w:p>
    <w:p>
      <w:pPr>
        <w:spacing w:line="520" w:lineRule="exact"/>
        <w:ind w:firstLine="420" w:firstLineChars="200"/>
      </w:pPr>
      <w:r>
        <w:rPr>
          <w:rFonts w:hint="eastAsia"/>
        </w:rPr>
        <w:t>铲除腐败滋生的土壤和条件。坚持严的基调不动摇，标本兼治、系统施治，贯通压实党委主体责任、纪委监督责任、行业部门廉政主管责任，拓展反腐败斗争深度广度。完善权力配置和运行制约机制，丰富惩治新型腐败和隐性腐败工具箱，加强高级干部履职用权全方位监管。</w:t>
      </w:r>
    </w:p>
    <w:p>
      <w:pPr>
        <w:spacing w:line="520" w:lineRule="exact"/>
        <w:ind w:firstLine="420" w:firstLineChars="200"/>
      </w:pPr>
      <w:r>
        <w:rPr>
          <w:rFonts w:hint="eastAsia"/>
        </w:rPr>
        <w:t>（习近平2024年6月17日至19日在中央军委政治工作会议上的讲话）</w:t>
      </w:r>
    </w:p>
    <w:p>
      <w:pPr>
        <w:spacing w:line="520" w:lineRule="exact"/>
        <w:ind w:firstLine="420" w:firstLineChars="200"/>
      </w:pPr>
    </w:p>
    <w:p>
      <w:pPr>
        <w:spacing w:line="520" w:lineRule="exact"/>
        <w:ind w:firstLine="420" w:firstLineChars="200"/>
      </w:pPr>
      <w:r>
        <w:rPr>
          <w:rFonts w:hint="eastAsia"/>
        </w:rPr>
        <w:t>目前正在开展党纪学习教育，要真抓实学、善始善终，以学纪知纪明纪促进遵纪守纪执纪。大力弘扬以改革创新为核心的时代精神和青藏高原精神，激励党员、干部进一步解放思想、转变观念，锐意进取、担当作为。坚持党性党风党纪一起抓、正风肃纪反腐相贯通，推进作风建设常态化长效化，持续深化整治形式主义为基层减负。完善一体推进不敢腐、不能腐、不想腐工作机制，以风清气正的政治生态引领形成正气充盈的社会生态。</w:t>
      </w:r>
    </w:p>
    <w:p>
      <w:pPr>
        <w:spacing w:line="520" w:lineRule="exact"/>
        <w:ind w:firstLine="420" w:firstLineChars="200"/>
      </w:pPr>
      <w:r>
        <w:rPr>
          <w:rFonts w:hint="eastAsia"/>
        </w:rPr>
        <w:t>（习近平2024年6月18日至19日在青海考察时的讲话）</w:t>
      </w:r>
    </w:p>
    <w:p>
      <w:pPr>
        <w:spacing w:line="520" w:lineRule="exact"/>
        <w:ind w:firstLine="420" w:firstLineChars="200"/>
      </w:pPr>
    </w:p>
    <w:p>
      <w:pPr>
        <w:spacing w:line="520" w:lineRule="exact"/>
        <w:ind w:firstLine="420" w:firstLineChars="200"/>
      </w:pPr>
      <w:r>
        <w:rPr>
          <w:rFonts w:hint="eastAsia"/>
        </w:rPr>
        <w:t>要把正在全党开展的党纪学习教育抓紧抓实、抓出成效，推动党员、干部认真学习党纪党规，在遵规守纪前提下，安心工作、放手干事，锐意进取、积极作为。要坚持党性党风党纪一起抓，完善作风建设常态化长效化制度机制，持续深化整治形式主义为基层减负，一体推进不敢腐、不能腐、不想腐，以优良党风凝聚人心、引领社会风气。</w:t>
      </w:r>
    </w:p>
    <w:p>
      <w:pPr>
        <w:spacing w:line="520" w:lineRule="exact"/>
        <w:ind w:firstLine="420" w:firstLineChars="200"/>
      </w:pPr>
      <w:r>
        <w:rPr>
          <w:rFonts w:hint="eastAsia"/>
        </w:rPr>
        <w:t>（习近平2024年6月19日至20日在宁夏考察时的讲话）</w:t>
      </w:r>
    </w:p>
    <w:p>
      <w:pPr>
        <w:spacing w:line="520" w:lineRule="exact"/>
        <w:ind w:firstLine="420" w:firstLineChars="200"/>
      </w:pPr>
    </w:p>
    <w:p>
      <w:pPr>
        <w:spacing w:line="520" w:lineRule="exact"/>
        <w:ind w:firstLine="420" w:firstLineChars="200"/>
      </w:pPr>
      <w:r>
        <w:rPr>
          <w:rFonts w:hint="eastAsia"/>
        </w:rPr>
        <w:t>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pPr>
        <w:spacing w:line="520" w:lineRule="exact"/>
        <w:ind w:firstLine="420" w:firstLineChars="200"/>
      </w:pPr>
      <w:r>
        <w:rPr>
          <w:rFonts w:hint="eastAsia"/>
        </w:rPr>
        <w:t>党的十八大以来，我们坚定不移推进全面从严治党，取得一系列理论创新、实践创新、制度创新成果，构建起全面从严治党体系，开辟了百年大党自我革命新境界。同时也要看到，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pPr>
        <w:spacing w:line="520" w:lineRule="exact"/>
        <w:ind w:firstLine="420" w:firstLineChars="200"/>
      </w:pPr>
      <w:r>
        <w:rPr>
          <w:rFonts w:hint="eastAsia"/>
        </w:rPr>
        <w:t>要健全上下贯通、执行有力的组织体系。坚持党中央权威和集中统一领导，完善党中央重大决策部署落实机制，确保党中央政令畅通、令行禁止。坚持和完善党建工作领导体制和组织管理体制，形成一级抓一级、抓好本级带下级、大抓基层强基础的工作格局，推动各层级各领域党组织全面过硬。大力推进党建引领基层治理，持续整顿软弱涣散基层党组织，切实提高基层党组织领导基层治理能力。探索加强新经济组织、新社会组织、新就业群体党建工作，创新党组织设置和活动方式。善于运用互联网技术和信息化手段开展党建工作，努力实现党的组织和党的工作线下线上全覆盖。</w:t>
      </w:r>
    </w:p>
    <w:p>
      <w:pPr>
        <w:spacing w:line="520" w:lineRule="exact"/>
        <w:ind w:firstLine="420" w:firstLineChars="200"/>
      </w:pPr>
      <w:r>
        <w:rPr>
          <w:rFonts w:hint="eastAsia"/>
        </w:rPr>
        <w:t>要健全固本培元、凝心铸魂的教育体系。必须抓好思想建设这个基础，坚持不懈推进党的创新理论武装，持之以恒加强党性教育。坚持经常性教育和集中性教育、理论武装和实践运用、强党性和增本领相结合，健全落实以学铸魂、以学增智、以学正风、以学促干长效机制。以正在开展的党纪学习教育为契机，引导党员、干部把增强党性、严守纪律、砥砺作风贯通起来，融入日常、化为习惯。</w:t>
      </w:r>
    </w:p>
    <w:p>
      <w:pPr>
        <w:spacing w:line="520" w:lineRule="exact"/>
        <w:ind w:firstLine="420" w:firstLineChars="200"/>
      </w:pPr>
      <w:r>
        <w:rPr>
          <w:rFonts w:hint="eastAsia"/>
        </w:rPr>
        <w:t>要健全精准发力、标本兼治的监管体系。必须坚持党性党风党纪一起抓、治病强身相结合，改进党员管理机制，完善从严管理监督干部机制，健全正风肃纪常态化机制，完善一体推进不敢腐、不能腐、不想腐工作机制。坚持党的自我监督和人民监督相结合，促进各类监督贯通协调，健全党统一领导、全面覆盖、权威高效的监督体系。着力抓好政治监督、领导班子特别是“一把手”监督、“三重一大”事项监督以及权力集中、资金密集、资源富集等重点领域的监督，切实让特权现象和腐败问题无所遁形。</w:t>
      </w:r>
    </w:p>
    <w:p>
      <w:pPr>
        <w:spacing w:line="520" w:lineRule="exact"/>
        <w:ind w:firstLine="420" w:firstLineChars="200"/>
      </w:pPr>
      <w:r>
        <w:rPr>
          <w:rFonts w:hint="eastAsia"/>
        </w:rPr>
        <w:t>要健全科学完备、有效管用的制度体系。必须加强系统集成，使制度建设与管党治党需要相适应、与党的各项建设相配套，全方位织密制度的笼子。深化党内法规制度建设改革，做好顶层设计、查漏补缺、提质增效文章，面向实践需要，及时将好经验好做法上升为制度，着力提高制度执行力，推动全面从严治党在法规制度轨道上向纵深发展。</w:t>
      </w:r>
    </w:p>
    <w:p>
      <w:pPr>
        <w:spacing w:line="520" w:lineRule="exact"/>
        <w:ind w:firstLine="420" w:firstLineChars="200"/>
      </w:pPr>
      <w:r>
        <w:rPr>
          <w:rFonts w:hint="eastAsia"/>
        </w:rPr>
        <w:t>要健全主体明确、要求清晰的责任体系。必须分层分类建立健全责任体系，推动各级党组织和广大党员、干部知责、担责、履责。明确党委（党组）全面从严治党主体责任，明确各级纪委的监督责任，明确党委（党组）书记第一责任人责任，明确领导班子成员的管党治党责任，明确党员、干部的具体责任。健全精准科学的问责机制，层层传导压力，以责任主体到位、责任要求到位、考核问责到位，推动管党治党责任落实到位。</w:t>
      </w:r>
    </w:p>
    <w:p>
      <w:pPr>
        <w:spacing w:line="520" w:lineRule="exact"/>
        <w:ind w:firstLine="420" w:firstLineChars="200"/>
      </w:pPr>
      <w:r>
        <w:rPr>
          <w:rFonts w:hint="eastAsia"/>
        </w:rPr>
        <w:t>健全全面从严治党体系、深入推进全面从严治党，中央政治局的同志要带好头、当表率，严于律己、严负其责、严管所辖，团结带领全党把党治理好、建设强，为以中国式现代化全面推进强国建设、民族复兴伟业提供坚强保障。</w:t>
      </w:r>
    </w:p>
    <w:p>
      <w:pPr>
        <w:spacing w:line="520" w:lineRule="exact"/>
        <w:ind w:firstLine="420" w:firstLineChars="200"/>
      </w:pPr>
      <w:r>
        <w:rPr>
          <w:rFonts w:hint="eastAsia"/>
        </w:rPr>
        <w:t>（习近平2024年6月27日在二十届中央政治局第十五次集体学习时的讲话）</w:t>
      </w: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p>
    <w:p>
      <w:pPr>
        <w:spacing w:line="520" w:lineRule="exact"/>
        <w:jc w:val="center"/>
        <w:rPr>
          <w:rFonts w:asciiTheme="minorEastAsia" w:hAnsiTheme="minorEastAsia"/>
          <w:b/>
          <w:sz w:val="32"/>
          <w:szCs w:val="32"/>
        </w:rPr>
      </w:pPr>
      <w:r>
        <w:rPr>
          <w:rFonts w:hint="eastAsia" w:asciiTheme="minorEastAsia" w:hAnsiTheme="minorEastAsia"/>
          <w:b/>
          <w:sz w:val="32"/>
          <w:szCs w:val="32"/>
        </w:rPr>
        <w:t>习近平论党风廉政建设和反腐败斗争</w:t>
      </w:r>
    </w:p>
    <w:p>
      <w:pPr>
        <w:spacing w:line="520" w:lineRule="exact"/>
        <w:jc w:val="center"/>
      </w:pPr>
      <w:r>
        <w:rPr>
          <w:rFonts w:hint="eastAsia"/>
        </w:rPr>
        <w:t>（2024年）</w:t>
      </w:r>
    </w:p>
    <w:p>
      <w:pPr>
        <w:spacing w:line="520" w:lineRule="exact"/>
        <w:jc w:val="center"/>
      </w:pPr>
      <w:r>
        <w:rPr>
          <w:rFonts w:hint="eastAsia"/>
        </w:rPr>
        <w:t>来源：“学习强国”学习平台</w:t>
      </w:r>
    </w:p>
    <w:p>
      <w:pPr>
        <w:spacing w:line="520" w:lineRule="exact"/>
        <w:jc w:val="center"/>
      </w:pPr>
      <w:r>
        <w:rPr>
          <w:rFonts w:hint="eastAsia"/>
        </w:rPr>
        <w:t>2024-06-28</w:t>
      </w:r>
    </w:p>
    <w:p>
      <w:pPr>
        <w:spacing w:line="520" w:lineRule="exact"/>
        <w:ind w:firstLine="420" w:firstLineChars="200"/>
      </w:pPr>
      <w:r>
        <w:rPr>
          <w:rFonts w:hint="eastAsia"/>
        </w:rPr>
        <w:t>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pPr>
        <w:spacing w:line="520" w:lineRule="exact"/>
        <w:ind w:firstLine="420" w:firstLineChars="200"/>
      </w:pPr>
      <w:r>
        <w:rPr>
          <w:rFonts w:hint="eastAsia"/>
        </w:rPr>
        <w:t>（习近平2024年1月8日在二十届中央纪委三次全会上的讲话）</w:t>
      </w:r>
    </w:p>
    <w:p>
      <w:pPr>
        <w:spacing w:line="520" w:lineRule="exact"/>
        <w:ind w:firstLine="420" w:firstLineChars="200"/>
      </w:pPr>
    </w:p>
    <w:p>
      <w:pPr>
        <w:spacing w:line="520" w:lineRule="exact"/>
        <w:ind w:firstLine="420" w:firstLineChars="200"/>
      </w:pPr>
      <w:r>
        <w:rPr>
          <w:rFonts w:hint="eastAsia"/>
        </w:rPr>
        <w:t>2023年是全面贯彻党的二十大精神的开局之年。党中央坚定不移推进党的自我革命，在全党深入开展学习贯彻新时代中国特色社会主义思想主题教育，坚持不懈用党的创新理论凝心铸魂，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引领保障新征程开局起步。</w:t>
      </w:r>
    </w:p>
    <w:p>
      <w:pPr>
        <w:spacing w:line="520" w:lineRule="exact"/>
        <w:ind w:firstLine="420" w:firstLineChars="200"/>
      </w:pPr>
      <w:r>
        <w:rPr>
          <w:rFonts w:hint="eastAsia"/>
        </w:rPr>
        <w:t>（习近平2024年1月8日在二十届中央纪委三次全会上的讲话）</w:t>
      </w:r>
    </w:p>
    <w:p>
      <w:pPr>
        <w:spacing w:line="520" w:lineRule="exact"/>
        <w:ind w:firstLine="420" w:firstLineChars="200"/>
      </w:pPr>
    </w:p>
    <w:p>
      <w:pPr>
        <w:spacing w:line="520" w:lineRule="exact"/>
        <w:ind w:firstLine="420" w:firstLineChars="200"/>
      </w:pPr>
      <w:r>
        <w:rPr>
          <w:rFonts w:hint="eastAsia"/>
        </w:rPr>
        <w:t>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spacing w:line="520" w:lineRule="exact"/>
        <w:ind w:firstLine="420" w:firstLineChars="200"/>
      </w:pPr>
      <w:r>
        <w:rPr>
          <w:rFonts w:hint="eastAsia"/>
        </w:rPr>
        <w:t>（习近平2024年1月8日在二十届中央纪委三次全会上的讲话）</w:t>
      </w:r>
    </w:p>
    <w:p>
      <w:pPr>
        <w:spacing w:line="520" w:lineRule="exact"/>
      </w:pPr>
    </w:p>
    <w:p>
      <w:pPr>
        <w:spacing w:line="520" w:lineRule="exact"/>
        <w:ind w:firstLine="420" w:firstLineChars="200"/>
      </w:pPr>
      <w:r>
        <w:rPr>
          <w:rFonts w:hint="eastAsia"/>
        </w:rPr>
        <w:t>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spacing w:line="520" w:lineRule="exact"/>
        <w:ind w:firstLine="420" w:firstLineChars="200"/>
      </w:pPr>
      <w:r>
        <w:rPr>
          <w:rFonts w:hint="eastAsia"/>
        </w:rPr>
        <w:t>（习近平2024年1月8日在二十届中央纪委三次全会上的讲话）</w:t>
      </w:r>
    </w:p>
    <w:p>
      <w:pPr>
        <w:spacing w:line="520" w:lineRule="exact"/>
      </w:pPr>
    </w:p>
    <w:p>
      <w:pPr>
        <w:spacing w:line="520" w:lineRule="exact"/>
        <w:ind w:firstLine="420" w:firstLineChars="200"/>
      </w:pPr>
      <w:r>
        <w:rPr>
          <w:rFonts w:hint="eastAsia"/>
        </w:rPr>
        <w:t>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pPr>
        <w:spacing w:line="520" w:lineRule="exact"/>
        <w:ind w:firstLine="420" w:firstLineChars="200"/>
      </w:pPr>
      <w:r>
        <w:rPr>
          <w:rFonts w:hint="eastAsia"/>
        </w:rPr>
        <w:t>（习近平2024年1月8日在二十届中央纪委三次全会上的讲话）</w:t>
      </w:r>
    </w:p>
    <w:p>
      <w:pPr>
        <w:spacing w:line="520" w:lineRule="exact"/>
        <w:ind w:firstLine="420" w:firstLineChars="200"/>
      </w:pPr>
    </w:p>
    <w:p>
      <w:pPr>
        <w:spacing w:line="520" w:lineRule="exact"/>
        <w:ind w:firstLine="420" w:firstLineChars="200"/>
      </w:pPr>
      <w:r>
        <w:rPr>
          <w:rFonts w:hint="eastAsia"/>
        </w:rPr>
        <w:t>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pPr>
        <w:spacing w:line="520" w:lineRule="exact"/>
        <w:ind w:firstLine="420" w:firstLineChars="200"/>
      </w:pPr>
      <w:r>
        <w:rPr>
          <w:rFonts w:hint="eastAsia"/>
        </w:rPr>
        <w:t>（习近平2024年1月8日在二十届中央纪委三次全会上的讲话）</w:t>
      </w:r>
    </w:p>
    <w:p>
      <w:pPr>
        <w:spacing w:line="520" w:lineRule="exact"/>
      </w:pPr>
    </w:p>
    <w:p>
      <w:pPr>
        <w:spacing w:line="520" w:lineRule="exact"/>
        <w:ind w:firstLine="420" w:firstLineChars="200"/>
      </w:pPr>
      <w:r>
        <w:rPr>
          <w:rFonts w:hint="eastAsia"/>
        </w:rPr>
        <w:t>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pPr>
        <w:spacing w:line="520" w:lineRule="exact"/>
        <w:ind w:firstLine="420" w:firstLineChars="200"/>
      </w:pPr>
      <w:r>
        <w:rPr>
          <w:rFonts w:hint="eastAsia"/>
        </w:rPr>
        <w:t>（习近平2024年1月8日在二十届中央纪委三次全会上的讲话）</w:t>
      </w:r>
    </w:p>
    <w:p>
      <w:pPr>
        <w:spacing w:line="520" w:lineRule="exact"/>
      </w:pPr>
    </w:p>
    <w:p>
      <w:pPr>
        <w:spacing w:line="520" w:lineRule="exact"/>
        <w:ind w:firstLine="420" w:firstLineChars="200"/>
      </w:pPr>
      <w:r>
        <w:rPr>
          <w:rFonts w:hint="eastAsia"/>
        </w:rPr>
        <w:t>要加大对行贿行为惩治力度。严肃查处那些老是拉干部下水、危害一方的行贿人，通报典型案例，以正视听、以儆效尤。加大对行贿所获不正当利益的追缴和纠正力度。</w:t>
      </w:r>
    </w:p>
    <w:p>
      <w:pPr>
        <w:spacing w:line="520" w:lineRule="exact"/>
        <w:ind w:firstLine="420" w:firstLineChars="200"/>
      </w:pPr>
      <w:r>
        <w:rPr>
          <w:rFonts w:hint="eastAsia"/>
        </w:rPr>
        <w:t>（习近平2024年1月8日在二十届中央纪委三次全会上的讲话）</w:t>
      </w:r>
    </w:p>
    <w:p>
      <w:pPr>
        <w:spacing w:line="520" w:lineRule="exact"/>
      </w:pPr>
    </w:p>
    <w:p>
      <w:pPr>
        <w:spacing w:line="520" w:lineRule="exact"/>
        <w:ind w:firstLine="420" w:firstLineChars="200"/>
      </w:pPr>
      <w:r>
        <w:rPr>
          <w:rFonts w:hint="eastAsia"/>
        </w:rPr>
        <w:t>要持之以恒净化政治生态。坚持激浊和扬清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pPr>
        <w:spacing w:line="520" w:lineRule="exact"/>
        <w:ind w:firstLine="420" w:firstLineChars="200"/>
      </w:pPr>
      <w:r>
        <w:rPr>
          <w:rFonts w:hint="eastAsia"/>
        </w:rPr>
        <w:t>（习近平2024年1月8日在二十届中央纪委三次全会上的讲话）</w:t>
      </w:r>
    </w:p>
    <w:p>
      <w:pPr>
        <w:spacing w:line="520" w:lineRule="exact"/>
      </w:pPr>
    </w:p>
    <w:p>
      <w:pPr>
        <w:spacing w:line="520" w:lineRule="exact"/>
        <w:ind w:firstLine="420" w:firstLineChars="200"/>
      </w:pPr>
      <w:r>
        <w:rPr>
          <w:rFonts w:hint="eastAsia"/>
        </w:rPr>
        <w:t>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spacing w:line="520" w:lineRule="exact"/>
        <w:ind w:firstLine="420" w:firstLineChars="200"/>
      </w:pPr>
      <w:r>
        <w:rPr>
          <w:rFonts w:hint="eastAsia"/>
        </w:rPr>
        <w:t>（习近平2024年1月8日在二十届中央纪委三次全会上的讲话）</w:t>
      </w:r>
    </w:p>
    <w:p>
      <w:pPr>
        <w:spacing w:line="520" w:lineRule="exact"/>
      </w:pPr>
    </w:p>
    <w:p>
      <w:pPr>
        <w:spacing w:line="520" w:lineRule="exact"/>
        <w:ind w:firstLine="420" w:firstLineChars="200"/>
      </w:pPr>
      <w:r>
        <w:rPr>
          <w:rFonts w:hint="eastAsia"/>
        </w:rPr>
        <w:t>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肃纪反腐，推动全面从严治党向纵深发展。要加强纪检监察干部队伍建设，常态化清除害群之马，坚决防治“灯下黑”，努力做自我革命的表率、遵规守纪的标杆，打造一支让党中央放心、让人民群众满意的纪检监察铁军。</w:t>
      </w:r>
    </w:p>
    <w:p>
      <w:pPr>
        <w:spacing w:line="520" w:lineRule="exact"/>
        <w:ind w:firstLine="420" w:firstLineChars="200"/>
      </w:pPr>
      <w:r>
        <w:rPr>
          <w:rFonts w:hint="eastAsia"/>
        </w:rPr>
        <w:t>（习近平2024年1月8日在二十届中央纪委三次全会上的讲话）</w:t>
      </w:r>
    </w:p>
    <w:p>
      <w:pPr>
        <w:spacing w:line="520" w:lineRule="exact"/>
      </w:pPr>
    </w:p>
    <w:p>
      <w:pPr>
        <w:spacing w:line="520" w:lineRule="exact"/>
        <w:ind w:firstLine="420" w:firstLineChars="200"/>
      </w:pPr>
      <w:r>
        <w:rPr>
          <w:rFonts w:hint="eastAsia"/>
        </w:rPr>
        <w:t>必须把正风肃纪反腐结合起来一起抓，始终坚持严的基调、严的措施、严的氛围，以优良作风作引领，以严明纪律强保障，以反腐惩恶清障碍，推动党的自我革命环环相扣、层层递进，不断在革故鼎新、守正创新中实现自身跨越。</w:t>
      </w:r>
    </w:p>
    <w:p>
      <w:pPr>
        <w:spacing w:line="520" w:lineRule="exact"/>
        <w:ind w:firstLine="420" w:firstLineChars="200"/>
      </w:pPr>
      <w:r>
        <w:rPr>
          <w:rFonts w:hint="eastAsia"/>
        </w:rPr>
        <w:t>（习近平2024年1月8日在二十届中央纪委三次全会上的讲话）</w:t>
      </w:r>
    </w:p>
    <w:p>
      <w:pPr>
        <w:spacing w:line="520" w:lineRule="exact"/>
        <w:ind w:firstLine="420" w:firstLineChars="200"/>
      </w:pPr>
    </w:p>
    <w:p>
      <w:pPr>
        <w:spacing w:line="520" w:lineRule="exact"/>
        <w:ind w:firstLine="420" w:firstLineChars="200"/>
      </w:pPr>
      <w:r>
        <w:rPr>
          <w:rFonts w:hint="eastAsia"/>
        </w:rPr>
        <w:t>要加强政法机关党的政治建设，锻造忠诚干净担当的新时代政法铁军。</w:t>
      </w:r>
    </w:p>
    <w:p>
      <w:pPr>
        <w:spacing w:line="520" w:lineRule="exact"/>
        <w:ind w:firstLine="420" w:firstLineChars="200"/>
      </w:pPr>
      <w:r>
        <w:rPr>
          <w:rFonts w:hint="eastAsia"/>
        </w:rPr>
        <w:t>（习近平对政法工作作出的重要指示，据新华社北京2024年1月14日电）</w:t>
      </w:r>
    </w:p>
    <w:p>
      <w:pPr>
        <w:spacing w:line="520" w:lineRule="exact"/>
        <w:ind w:firstLine="420" w:firstLineChars="200"/>
      </w:pPr>
    </w:p>
    <w:p>
      <w:pPr>
        <w:spacing w:line="520" w:lineRule="exact"/>
        <w:ind w:firstLine="420" w:firstLineChars="200"/>
      </w:pPr>
      <w:r>
        <w:rPr>
          <w:rFonts w:hint="eastAsia"/>
        </w:rPr>
        <w:t>要着力防范化解金融风险特别是系统性风险。金融监管要“长牙带刺”、有棱有角，关键在于金融监管部门和行业主管部门要明确责任，加强协作配合。在市场准入、审慎监管、行为监管等各个环节，都要严格执法，实现金融监管横向到边、纵向到底。各地要立足一域谋全局，落实好属地风险处置和维稳责任。风险处置过程中要坚决惩治腐败，严防道德风险。金融监管是系统工程，金融管理部门和宏观调控部门、行业主管部门、司法机关、纪检监察机关等都有相应职责，要加强监管协同，健全权责一致的风险处置责任机制。严厉打击金融犯罪。</w:t>
      </w:r>
    </w:p>
    <w:p>
      <w:pPr>
        <w:spacing w:line="520" w:lineRule="exact"/>
        <w:ind w:firstLine="420" w:firstLineChars="200"/>
      </w:pPr>
      <w:r>
        <w:rPr>
          <w:rFonts w:hint="eastAsia"/>
        </w:rPr>
        <w:t>（习近平2024年1月16日在省部级主要领导干部推动金融高质量发展专题研讨班开班式上的讲话）</w:t>
      </w:r>
    </w:p>
    <w:p>
      <w:pPr>
        <w:spacing w:line="520" w:lineRule="exact"/>
        <w:ind w:firstLine="420" w:firstLineChars="200"/>
      </w:pPr>
    </w:p>
    <w:p>
      <w:pPr>
        <w:spacing w:line="520" w:lineRule="exact"/>
        <w:ind w:firstLine="420" w:firstLineChars="200"/>
      </w:pPr>
      <w:r>
        <w:rPr>
          <w:rFonts w:hint="eastAsia"/>
        </w:rPr>
        <w:t>要持续改进作风，落实“四下基层”，坚持和发展新时代“枫桥经验”，走好新时代群众路线，纠治形式主义、官僚主义，切实抓好整治形式主义为基层减负工作。要大兴务实之风、清廉之风、俭朴之风，发扬自我革命精神，在全党组织开展好集中性纪律教育。</w:t>
      </w:r>
    </w:p>
    <w:p>
      <w:pPr>
        <w:spacing w:line="520" w:lineRule="exact"/>
        <w:ind w:firstLine="420" w:firstLineChars="200"/>
      </w:pPr>
      <w:r>
        <w:rPr>
          <w:rFonts w:hint="eastAsia"/>
        </w:rPr>
        <w:t>（习近平2024年1月31日在中央政治局会议审议学习贯彻习近平新时代中国特色社会主义思想主题教育总结报告和关于巩固拓展主题教育成果意见时的讲话）</w:t>
      </w:r>
    </w:p>
    <w:p>
      <w:pPr>
        <w:spacing w:line="520" w:lineRule="exact"/>
        <w:ind w:firstLine="420" w:firstLineChars="200"/>
      </w:pPr>
    </w:p>
    <w:p>
      <w:pPr>
        <w:spacing w:line="520" w:lineRule="exact"/>
        <w:ind w:firstLine="420" w:firstLineChars="200"/>
      </w:pPr>
      <w:r>
        <w:rPr>
          <w:rFonts w:hint="eastAsia"/>
        </w:rPr>
        <w:t>要树牢造福人民的政绩观，带头走好新时代党的群众路线，纠治形式主义、官僚主义顽瘴痼疾，切实为基层减负，以作风转变促工作落实。要保持自我革命精神，在洁身自好、廉洁自律上树标杆、作表率，履行全面从严治党主体责任。要立足自身职责，强化政治担当，突出重点、把握关键，锐意进取、真抓实干，以中国式现代化进一步凝心聚力，为推进强国建设、民族复兴伟业而团结奋斗。</w:t>
      </w:r>
    </w:p>
    <w:p>
      <w:pPr>
        <w:spacing w:line="520" w:lineRule="exact"/>
        <w:ind w:firstLine="420" w:firstLineChars="200"/>
      </w:pPr>
      <w:r>
        <w:rPr>
          <w:rFonts w:hint="eastAsia"/>
        </w:rPr>
        <w:t>（习近平在审阅中央政治局委员、书记处书记，全国人大常委会、国务院、全国政协党组成员，最高人民法院、最高人民检察院党组书记的述职报告时提出的重要要求，据新华社北京2024年2月26日电）</w:t>
      </w:r>
    </w:p>
    <w:p>
      <w:pPr>
        <w:spacing w:line="520" w:lineRule="exact"/>
        <w:ind w:firstLine="420" w:firstLineChars="200"/>
      </w:pPr>
    </w:p>
    <w:p>
      <w:pPr>
        <w:spacing w:line="520" w:lineRule="exact"/>
        <w:ind w:firstLine="420" w:firstLineChars="200"/>
      </w:pPr>
      <w:r>
        <w:rPr>
          <w:rFonts w:hint="eastAsia"/>
        </w:rPr>
        <w:t>要自觉做对党忠诚老实的模范践行者，旗帜鲜明讲政治，着力提高政治判断力、政治领悟力、政治执行力，严守党的政治纪律和政治规矩，说老实话、办老实事、做老实人，始终同党中央保持高度一致。</w:t>
      </w:r>
    </w:p>
    <w:p>
      <w:pPr>
        <w:spacing w:line="520" w:lineRule="exact"/>
        <w:ind w:firstLine="420" w:firstLineChars="200"/>
      </w:pPr>
      <w:r>
        <w:rPr>
          <w:rFonts w:hint="eastAsia"/>
        </w:rPr>
        <w:t>（习近平在2024年春季学期中央党校（国家行政学院）中青年干部培训班开班之际作出的重要指示，据新华社北京2024年3月1日电）</w:t>
      </w:r>
    </w:p>
    <w:p>
      <w:pPr>
        <w:spacing w:line="520" w:lineRule="exact"/>
        <w:ind w:firstLine="420" w:firstLineChars="200"/>
      </w:pPr>
    </w:p>
    <w:p>
      <w:pPr>
        <w:spacing w:line="520" w:lineRule="exact"/>
        <w:ind w:firstLine="420" w:firstLineChars="200"/>
      </w:pPr>
      <w:r>
        <w:rPr>
          <w:rFonts w:hint="eastAsia"/>
        </w:rPr>
        <w:t>要自觉做良好政治生态的有力促进者，发扬彻底的自我革命精神，节俭朴素、谦逊低调，坚决反对形式主义、官僚主义，坚决反对特权思想和特权行为，永葆共产党人清正廉洁的政治本色。</w:t>
      </w:r>
    </w:p>
    <w:p>
      <w:pPr>
        <w:spacing w:line="520" w:lineRule="exact"/>
        <w:ind w:firstLine="420" w:firstLineChars="200"/>
      </w:pPr>
      <w:r>
        <w:rPr>
          <w:rFonts w:hint="eastAsia"/>
        </w:rPr>
        <w:t>（习近平在2024年春季学期中央党校（国家行政学院）中青年干部培训班开班之际作出的重要指示，据新华社北京2024年3月1日电）</w:t>
      </w:r>
    </w:p>
    <w:p>
      <w:pPr>
        <w:spacing w:line="520" w:lineRule="exact"/>
        <w:ind w:firstLine="420" w:firstLineChars="200"/>
      </w:pPr>
    </w:p>
    <w:p>
      <w:pPr>
        <w:spacing w:line="520" w:lineRule="exact"/>
        <w:ind w:firstLine="420" w:firstLineChars="200"/>
      </w:pPr>
      <w:r>
        <w:rPr>
          <w:rFonts w:hint="eastAsia"/>
        </w:rPr>
        <w:t>推动高质量发展、推进中国式现代化，必须加强和改进党的建设。要巩固拓展主题教育成果，建立健全长效机制，树立和践行正确政绩观，持续深化整治形式主义为基层减负。组织开展好党纪学习教育，引导党员干部学纪、知纪、明纪、守纪，督促领导干部树立正确权力观，公正用权、依法用权、为民用权、廉洁用权。</w:t>
      </w:r>
    </w:p>
    <w:p>
      <w:pPr>
        <w:spacing w:line="520" w:lineRule="exact"/>
        <w:ind w:firstLine="420" w:firstLineChars="200"/>
      </w:pPr>
      <w:r>
        <w:rPr>
          <w:rFonts w:hint="eastAsia"/>
        </w:rPr>
        <w:t>（习近平2024年3月18日至21日在湖南考察时的讲话）</w:t>
      </w:r>
    </w:p>
    <w:p>
      <w:pPr>
        <w:spacing w:line="520" w:lineRule="exact"/>
        <w:ind w:firstLine="420" w:firstLineChars="200"/>
      </w:pPr>
    </w:p>
    <w:p>
      <w:pPr>
        <w:spacing w:line="520" w:lineRule="exact"/>
        <w:ind w:firstLine="420" w:firstLineChars="200"/>
      </w:pPr>
      <w:r>
        <w:rPr>
          <w:rFonts w:hint="eastAsia"/>
        </w:rPr>
        <w:t>巩固拓展主题教育成果，抓好党纪学习教育，持续整治形式主义为基层减负。</w:t>
      </w:r>
    </w:p>
    <w:p>
      <w:pPr>
        <w:spacing w:line="520" w:lineRule="exact"/>
        <w:ind w:firstLine="420" w:firstLineChars="200"/>
      </w:pPr>
      <w:r>
        <w:rPr>
          <w:rFonts w:hint="eastAsia"/>
        </w:rPr>
        <w:t>（习近平2024年4月23日在新时代推动西部大开发座谈会上的讲话）</w:t>
      </w:r>
    </w:p>
    <w:p>
      <w:pPr>
        <w:spacing w:line="520" w:lineRule="exact"/>
        <w:ind w:firstLine="420" w:firstLineChars="200"/>
      </w:pPr>
    </w:p>
    <w:p>
      <w:pPr>
        <w:spacing w:line="520" w:lineRule="exact"/>
        <w:ind w:firstLine="420" w:firstLineChars="200"/>
      </w:pPr>
      <w:r>
        <w:rPr>
          <w:rFonts w:hint="eastAsia"/>
        </w:rPr>
        <w:t>要毫不放松坚持党的领导、加强党的建设。巩固拓展主题教育成果，建立健全长效机制，推动党员、干部特别是领导干部增强政治能力、提高工作水平，真抓实干、积极进取、担当作为。持续深化整治形式主义为基层减负，为基层干部干事创业创造良好条件。扎实开展党纪学习教育，引导党员、干部真正把纪律规矩转化为政治自觉、思想自觉、行动自觉。一以贯之反对和惩治腐败，不断铲除腐败滋生的土壤和条件，营造风清气正的政治生态。</w:t>
      </w:r>
    </w:p>
    <w:p>
      <w:pPr>
        <w:spacing w:line="520" w:lineRule="exact"/>
        <w:ind w:firstLine="420" w:firstLineChars="200"/>
      </w:pPr>
      <w:r>
        <w:rPr>
          <w:rFonts w:hint="eastAsia"/>
        </w:rPr>
        <w:t>（习近平2024年4月22日至24日在重庆考察时的讲话）</w:t>
      </w:r>
    </w:p>
    <w:p>
      <w:pPr>
        <w:spacing w:line="520" w:lineRule="exact"/>
        <w:ind w:firstLine="420" w:firstLineChars="200"/>
      </w:pPr>
    </w:p>
    <w:p>
      <w:pPr>
        <w:spacing w:line="520" w:lineRule="exact"/>
        <w:ind w:firstLine="420" w:firstLineChars="200"/>
      </w:pPr>
      <w:r>
        <w:rPr>
          <w:rFonts w:hint="eastAsia"/>
        </w:rPr>
        <w:t>推进中国式现代化，必须坚持党的领导、抓好党的建设。正在全党开展的党纪学习教育是今年党建工作的重点任务，各级党组织要精心组织、扎实推动、务求实效。要加强警示教育，抓好以案促学、以案说纪，让心存敬畏、手握戒尺真正成为日常自觉。要引导党员、干部全面理解和执行党的纪律，在遵规守纪前提下，安心工作、放手干事、锐意进取、积极作为，创造不负人民、不负时代的业绩。要以党纪学习教育为契机，持续深化整治形式主义为基层减负，为基层干部干事创业营造良好环境。</w:t>
      </w:r>
    </w:p>
    <w:p>
      <w:pPr>
        <w:spacing w:line="520" w:lineRule="exact"/>
        <w:ind w:firstLine="420" w:firstLineChars="200"/>
      </w:pPr>
      <w:r>
        <w:rPr>
          <w:rFonts w:hint="eastAsia"/>
        </w:rPr>
        <w:t>（习近平2024年5月22日至24日在山东考察时的讲话）</w:t>
      </w:r>
    </w:p>
    <w:p>
      <w:pPr>
        <w:spacing w:line="520" w:lineRule="exact"/>
        <w:ind w:firstLine="420" w:firstLineChars="200"/>
      </w:pPr>
    </w:p>
    <w:p>
      <w:pPr>
        <w:spacing w:line="520" w:lineRule="exact"/>
        <w:ind w:firstLine="420" w:firstLineChars="200"/>
      </w:pPr>
      <w:r>
        <w:rPr>
          <w:rFonts w:hint="eastAsia"/>
        </w:rPr>
        <w:t>这些问题表现在政治、思想、组织、作风、纪律等方面，根子在理想信念、党性修养、官德人品上。各级特别是高级干部要把自己摆进来，拿出抛开面子、揭短亮丑的勇气，以深挖根源、触动灵魂的态度，深刻反思，认真整改，解决好思想根子问题，推动政治建军走深走实。</w:t>
      </w:r>
    </w:p>
    <w:p>
      <w:pPr>
        <w:spacing w:line="520" w:lineRule="exact"/>
        <w:ind w:firstLine="420" w:firstLineChars="200"/>
      </w:pPr>
      <w:r>
        <w:rPr>
          <w:rFonts w:hint="eastAsia"/>
        </w:rPr>
        <w:t>（习近平2024年6月17日至19日在中央军委政治工作会议上的讲话）</w:t>
      </w:r>
    </w:p>
    <w:p>
      <w:pPr>
        <w:spacing w:line="520" w:lineRule="exact"/>
        <w:ind w:firstLine="420" w:firstLineChars="200"/>
      </w:pPr>
    </w:p>
    <w:p>
      <w:pPr>
        <w:spacing w:line="520" w:lineRule="exact"/>
        <w:ind w:firstLine="420" w:firstLineChars="200"/>
      </w:pPr>
      <w:r>
        <w:rPr>
          <w:rFonts w:hint="eastAsia"/>
        </w:rPr>
        <w:t>铲除腐败滋生的土壤和条件。坚持严的基调不动摇，标本兼治、系统施治，贯通压实党委主体责任、纪委监督责任、行业部门廉政主管责任，拓展反腐败斗争深度广度。完善权力配置和运行制约机制，丰富惩治新型腐败和隐性腐败工具箱，加强高级干部履职用权全方位监管。</w:t>
      </w:r>
    </w:p>
    <w:p>
      <w:pPr>
        <w:spacing w:line="520" w:lineRule="exact"/>
        <w:ind w:firstLine="420" w:firstLineChars="200"/>
      </w:pPr>
      <w:r>
        <w:rPr>
          <w:rFonts w:hint="eastAsia"/>
        </w:rPr>
        <w:t>（习近平2024年6月17日至19日在中央军委政治工作会议上的讲话）</w:t>
      </w:r>
    </w:p>
    <w:p>
      <w:pPr>
        <w:spacing w:line="520" w:lineRule="exact"/>
        <w:ind w:firstLine="420" w:firstLineChars="200"/>
      </w:pPr>
    </w:p>
    <w:p>
      <w:pPr>
        <w:spacing w:line="520" w:lineRule="exact"/>
        <w:ind w:firstLine="420" w:firstLineChars="200"/>
      </w:pPr>
      <w:r>
        <w:rPr>
          <w:rFonts w:hint="eastAsia"/>
        </w:rPr>
        <w:t>目前正在开展党纪学习教育，要真抓实学、善始善终，以学纪知纪明纪促进遵纪守纪执纪。大力弘扬以改革创新为核心的时代精神和青藏高原精神，激励党员、干部进一步解放思想、转变观念，锐意进取、担当作为。坚持党性党风党纪一起抓、正风肃纪反腐相贯通，推进作风建设常态化长效化，持续深化整治形式主义为基层减负。完善一体推进不敢腐、不能腐、不想腐工作机制，以风清气正的政治生态引领形成正气充盈的社会生态。</w:t>
      </w:r>
    </w:p>
    <w:p>
      <w:pPr>
        <w:spacing w:line="520" w:lineRule="exact"/>
        <w:ind w:firstLine="420" w:firstLineChars="200"/>
      </w:pPr>
      <w:r>
        <w:rPr>
          <w:rFonts w:hint="eastAsia"/>
        </w:rPr>
        <w:t>（习近平2024年6月18日至19日在青海考察时的讲话）</w:t>
      </w:r>
    </w:p>
    <w:p>
      <w:pPr>
        <w:spacing w:line="520" w:lineRule="exact"/>
        <w:ind w:firstLine="420" w:firstLineChars="200"/>
      </w:pPr>
    </w:p>
    <w:p>
      <w:pPr>
        <w:spacing w:line="520" w:lineRule="exact"/>
        <w:ind w:firstLine="420" w:firstLineChars="200"/>
      </w:pPr>
      <w:r>
        <w:rPr>
          <w:rFonts w:hint="eastAsia"/>
        </w:rPr>
        <w:t>要把正在全党开展的党纪学习教育抓紧抓实、抓出成效，推动党员、干部认真学习党纪党规，在遵规守纪前提下，安心工作、放手干事，锐意进取、积极作为。要坚持党性党风党纪一起抓，完善作风建设常态化长效化制度机制，持续深化整治形式主义为基层减负，一体推进不敢腐、不能腐、不想腐，以优良党风凝聚人心、引领社会风气。</w:t>
      </w:r>
    </w:p>
    <w:p>
      <w:pPr>
        <w:spacing w:line="520" w:lineRule="exact"/>
        <w:ind w:firstLine="420" w:firstLineChars="200"/>
      </w:pPr>
      <w:r>
        <w:rPr>
          <w:rFonts w:hint="eastAsia"/>
        </w:rPr>
        <w:t>（习近平2024年6月19日至20日在宁夏考察时的讲话）</w:t>
      </w:r>
    </w:p>
    <w:p>
      <w:pPr>
        <w:spacing w:line="520" w:lineRule="exact"/>
        <w:ind w:firstLine="420" w:firstLineChars="200"/>
      </w:pPr>
    </w:p>
    <w:p>
      <w:pPr>
        <w:spacing w:line="520" w:lineRule="exact"/>
        <w:ind w:firstLine="420" w:firstLineChars="200"/>
      </w:pPr>
      <w:r>
        <w:rPr>
          <w:rFonts w:hint="eastAsia"/>
        </w:rPr>
        <w:t>党的十八大以来，我们坚定不移推进全面从严治党，取得一系列理论创新、实践创新、制度创新成果，构建起全面从严治党体系，开辟了百年大党自我革命新境界。同时也要看到，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pPr>
        <w:spacing w:line="520" w:lineRule="exact"/>
        <w:ind w:firstLine="420" w:firstLineChars="200"/>
      </w:pPr>
      <w:r>
        <w:rPr>
          <w:rFonts w:hint="eastAsia"/>
        </w:rPr>
        <w:t>（习近平2024年6月27日在二十届中央政治局第十五次集体学习时的讲话）</w:t>
      </w:r>
    </w:p>
    <w:p>
      <w:pPr>
        <w:spacing w:line="520" w:lineRule="exact"/>
        <w:ind w:firstLine="420" w:firstLineChars="200"/>
      </w:pPr>
    </w:p>
    <w:p>
      <w:pPr>
        <w:spacing w:line="520" w:lineRule="exact"/>
        <w:ind w:firstLine="420" w:firstLineChars="200"/>
      </w:pPr>
      <w:r>
        <w:rPr>
          <w:rFonts w:hint="eastAsia"/>
        </w:rPr>
        <w:t>要健全上下贯通、执行有力的组织体系。坚持党中央权威和集中统一领导，完善党中央重大决策部署落实机制，确保党中央政令畅通、令行禁止。坚持和完善党建工作领导体制和组织管理体制，形成一级抓一级、抓好本级带下级、大抓基层强基础的工作格局，推动各层级各领域党组织全面过硬。大力推进党建引领基层治理，持续整顿软弱涣散基层党组织，切实提高基层党组织领导基层治理能力。探索加强新经济组织、新社会组织、新就业群体党建工作，创新党组织设置和活动方式。善于运用互联网技术和信息化手段开展党建工作，努力实现党的组织和党的工作线下线上全覆盖。</w:t>
      </w:r>
    </w:p>
    <w:p>
      <w:pPr>
        <w:spacing w:line="520" w:lineRule="exact"/>
        <w:ind w:firstLine="420" w:firstLineChars="200"/>
      </w:pPr>
      <w:r>
        <w:rPr>
          <w:rFonts w:hint="eastAsia"/>
        </w:rPr>
        <w:t>（习近平2024年6月27日在二十届中央政治局第十五次集体学习时的讲话）</w:t>
      </w:r>
    </w:p>
    <w:p>
      <w:pPr>
        <w:spacing w:line="520" w:lineRule="exact"/>
        <w:ind w:firstLine="420" w:firstLineChars="200"/>
      </w:pPr>
      <w:r>
        <w:rPr>
          <w:rFonts w:hint="eastAsia"/>
        </w:rPr>
        <w:t>要健全固本培元、凝心铸魂的教育体系。必须抓好思想建设这个基础，坚持不懈推进党的创新理论武装，持之以恒加强党性教育。坚持经常性教育和集中性教育、理论武装和实践运用、强党性和增本领相结合，健全落实以学铸魂、以学增智、以学正风、以学促干长效机制。以正在开展的党纪学习教育为契机，引导党员、干部把增强党性、严守纪律、砥砺作风贯通起来，融入日常、化为习惯。</w:t>
      </w:r>
    </w:p>
    <w:p>
      <w:pPr>
        <w:spacing w:line="520" w:lineRule="exact"/>
        <w:ind w:firstLine="420" w:firstLineChars="200"/>
      </w:pPr>
      <w:r>
        <w:rPr>
          <w:rFonts w:hint="eastAsia"/>
        </w:rPr>
        <w:t>（习近平2024年6月27日在二十届中央政治局第十五次集体学习时的讲话）</w:t>
      </w:r>
    </w:p>
    <w:p>
      <w:pPr>
        <w:spacing w:line="520" w:lineRule="exact"/>
        <w:ind w:firstLine="420" w:firstLineChars="200"/>
      </w:pPr>
    </w:p>
    <w:p>
      <w:pPr>
        <w:spacing w:line="520" w:lineRule="exact"/>
        <w:ind w:firstLine="420" w:firstLineChars="200"/>
      </w:pPr>
      <w:r>
        <w:rPr>
          <w:rFonts w:hint="eastAsia"/>
        </w:rPr>
        <w:t>要健全精准发力、标本兼治的监管体系。必须坚持党性党风党纪一起抓、治病强身相结合，改进党员管理机制，完善从严管理监督干部机制，健全正风肃纪常态化机制，完善一体推进不敢腐、不能腐、不想腐工作机制。坚持党的自我监督和人民监督相结合，促进各类监督贯通协调，健全党统一领导、全面覆盖、权威高效的监督体系。着力抓好政治监督、领导班子特别是“一把手”监督、“三重一大”事项监督以及权力集中、资金密集、资源富集等重点领域的监督，切实让特权现象和腐败问题无所遁形。</w:t>
      </w:r>
    </w:p>
    <w:p>
      <w:pPr>
        <w:spacing w:line="520" w:lineRule="exact"/>
        <w:ind w:firstLine="420" w:firstLineChars="200"/>
      </w:pPr>
      <w:r>
        <w:rPr>
          <w:rFonts w:hint="eastAsia"/>
        </w:rPr>
        <w:t>（习近平2024年6月27日在二十届中央政治局第十五次集体学习时的讲话）</w:t>
      </w:r>
    </w:p>
    <w:p>
      <w:pPr>
        <w:spacing w:line="520" w:lineRule="exact"/>
        <w:ind w:firstLine="420" w:firstLineChars="200"/>
      </w:pPr>
    </w:p>
    <w:p>
      <w:pPr>
        <w:spacing w:line="520" w:lineRule="exact"/>
        <w:ind w:firstLine="420" w:firstLineChars="200"/>
      </w:pPr>
      <w:r>
        <w:rPr>
          <w:rFonts w:hint="eastAsia"/>
        </w:rPr>
        <w:t>要健全科学完备、有效管用的制度体系。必须加强系统集成，使制度建设与管党治党需要相适应、与党的各项建设相配套，全方位织密制度的笼子。深化党内法规制度建设改革，做好顶层设计、查漏补缺、提质增效文章，面向实践需要，及时将好经验好做法上升为制度，着力提高制度执行力，推动全面从严治党在法规制度轨道上向纵深发展。</w:t>
      </w:r>
    </w:p>
    <w:p>
      <w:pPr>
        <w:spacing w:line="520" w:lineRule="exact"/>
        <w:ind w:firstLine="420" w:firstLineChars="200"/>
      </w:pPr>
      <w:r>
        <w:rPr>
          <w:rFonts w:hint="eastAsia"/>
        </w:rPr>
        <w:t>（习近平2024年6月27日在二十届中央政治局第十五次集体学习时的讲话）</w:t>
      </w:r>
    </w:p>
    <w:p>
      <w:pPr>
        <w:spacing w:line="520" w:lineRule="exact"/>
        <w:ind w:firstLine="420" w:firstLineChars="200"/>
      </w:pPr>
    </w:p>
    <w:p>
      <w:pPr>
        <w:spacing w:line="520" w:lineRule="exact"/>
        <w:ind w:firstLine="420" w:firstLineChars="200"/>
      </w:pPr>
    </w:p>
    <w:p>
      <w:pPr>
        <w:spacing w:line="520" w:lineRule="exact"/>
        <w:rPr>
          <w:rFonts w:asciiTheme="minorEastAsia" w:hAnsiTheme="minorEastAsia"/>
          <w:b/>
          <w:sz w:val="32"/>
          <w:szCs w:val="32"/>
        </w:rPr>
      </w:pPr>
    </w:p>
    <w:p>
      <w:pPr>
        <w:spacing w:line="520" w:lineRule="exact"/>
        <w:ind w:firstLine="643" w:firstLineChars="200"/>
        <w:rPr>
          <w:rFonts w:asciiTheme="minorEastAsia" w:hAnsiTheme="minorEastAsia"/>
          <w:b/>
          <w:sz w:val="32"/>
          <w:szCs w:val="32"/>
        </w:rPr>
      </w:pPr>
    </w:p>
    <w:p>
      <w:pPr>
        <w:spacing w:line="520" w:lineRule="exact"/>
        <w:ind w:firstLine="643" w:firstLineChars="200"/>
      </w:pPr>
      <w:r>
        <w:rPr>
          <w:rFonts w:hint="eastAsia" w:asciiTheme="minorEastAsia" w:hAnsiTheme="minorEastAsia"/>
          <w:b/>
          <w:sz w:val="32"/>
          <w:szCs w:val="32"/>
        </w:rPr>
        <w:t>习近平总书记关于党的建设和组织工作的重要指示</w:t>
      </w:r>
    </w:p>
    <w:p>
      <w:pPr>
        <w:spacing w:line="520" w:lineRule="exact"/>
        <w:ind w:firstLine="420" w:firstLineChars="200"/>
        <w:jc w:val="center"/>
      </w:pPr>
      <w:r>
        <w:rPr>
          <w:rFonts w:hint="eastAsia"/>
        </w:rPr>
        <w:t>2023-06-26</w:t>
      </w:r>
    </w:p>
    <w:p>
      <w:pPr>
        <w:spacing w:line="520" w:lineRule="exact"/>
        <w:ind w:firstLine="420" w:firstLineChars="200"/>
      </w:pPr>
      <w:r>
        <w:rPr>
          <w:rFonts w:hint="eastAsia"/>
        </w:rPr>
        <w:t>全面建设社会主义现代化国家，全面推进中华民族伟大复兴，关键在党，关键在人。党的十八大以来，党中央坚持和加强党的全面领导，坚持党要管党、全面从严治党，提出并实施一系列新理念新思想新战略，开辟了百年大党自我革命新境界。各级党委及其组织部门深入贯彻落实党中央决策部署，紧紧围绕全面从严治党主题主线，以党的政治建设为统领，扎实做好理论武装、选贤任能、强基固本、育才聚才各项工作，为全面建成小康社会、开启全面建设社会主义现代化国家新征程作出了积极贡献。</w:t>
      </w:r>
    </w:p>
    <w:p>
      <w:pPr>
        <w:spacing w:line="520" w:lineRule="exact"/>
        <w:ind w:firstLine="420" w:firstLineChars="200"/>
      </w:pPr>
      <w:r>
        <w:rPr>
          <w:rFonts w:hint="eastAsia"/>
        </w:rPr>
        <w:t>实现党在新时代新征程的使命任务，党的建设和组织工作要有新担当新作为。要坚持以新时代中国特色社会主义思想为指导，全面贯彻党的二十大精神，深刻领会党中央关于党的建设的重要思想，深入落实新时代党的建设总要求和新时代党的组织路线，深入推进新时代党的建设新的伟大工程，以坚持和加强党中央集中统一领导为最高原则，以忠诚为党护党、全力兴党强党为根本使命，以解决大党独有难题、健全全面从严治党体系为重大任务，坚持不懈用党的创新理论统一全党思想意志行动，不断严密上下贯通、执行有力的组织体系，着力建强堪当民族复兴重任的高素质执政骨干队伍，加快建设世界重要人才中心和创新高地，持续深化模范部门和过硬队伍建设，不断提高组织工作质量，为更好地以党的伟大自我革命引领伟大社会革命，推进强国建设、民族复兴伟业提供坚强组织保证。</w:t>
      </w:r>
    </w:p>
    <w:p>
      <w:pPr>
        <w:spacing w:line="520" w:lineRule="exact"/>
        <w:ind w:firstLine="420" w:firstLineChars="200"/>
      </w:pPr>
      <w:r>
        <w:rPr>
          <w:rFonts w:hint="eastAsia"/>
        </w:rPr>
        <w:t>我们即将迎来中国共产党成立102周年，我代表党中央，向全国广大共产党员致以节日的问候！</w:t>
      </w:r>
    </w:p>
    <w:p>
      <w:pPr>
        <w:spacing w:line="520" w:lineRule="exact"/>
        <w:ind w:firstLine="420" w:firstLineChars="200"/>
      </w:pPr>
    </w:p>
    <w:p>
      <w:pPr>
        <w:spacing w:line="520" w:lineRule="exact"/>
        <w:ind w:firstLine="420" w:firstLineChars="200"/>
      </w:pPr>
    </w:p>
    <w:p>
      <w:pPr>
        <w:spacing w:line="520" w:lineRule="exact"/>
        <w:ind w:firstLine="420" w:firstLineChars="200"/>
      </w:pPr>
    </w:p>
    <w:p>
      <w:pPr>
        <w:spacing w:line="520" w:lineRule="exact"/>
        <w:ind w:firstLine="420" w:firstLineChars="200"/>
      </w:pPr>
    </w:p>
    <w:p>
      <w:pPr>
        <w:spacing w:line="520" w:lineRule="exact"/>
        <w:ind w:firstLine="420" w:firstLineChars="200"/>
      </w:pPr>
    </w:p>
    <w:p>
      <w:pPr>
        <w:spacing w:line="520" w:lineRule="exact"/>
        <w:ind w:firstLine="420" w:firstLineChars="200"/>
      </w:pPr>
    </w:p>
    <w:p>
      <w:pPr>
        <w:spacing w:line="520" w:lineRule="exact"/>
        <w:ind w:firstLine="420" w:firstLineChars="200"/>
      </w:pPr>
    </w:p>
    <w:p>
      <w:pPr>
        <w:spacing w:line="520" w:lineRule="exact"/>
        <w:ind w:firstLine="643" w:firstLineChars="200"/>
        <w:jc w:val="center"/>
        <w:rPr>
          <w:rFonts w:asciiTheme="minorEastAsia" w:hAnsiTheme="minorEastAsia"/>
          <w:b/>
          <w:sz w:val="32"/>
          <w:szCs w:val="32"/>
        </w:rPr>
      </w:pPr>
      <w:r>
        <w:rPr>
          <w:rFonts w:hint="eastAsia" w:asciiTheme="minorEastAsia" w:hAnsiTheme="minorEastAsia"/>
          <w:b/>
          <w:sz w:val="32"/>
          <w:szCs w:val="32"/>
        </w:rPr>
        <w:t>健全全面从严治党体系 推动新时代党的建设</w:t>
      </w:r>
    </w:p>
    <w:p>
      <w:pPr>
        <w:spacing w:line="520" w:lineRule="exact"/>
        <w:ind w:firstLine="643" w:firstLineChars="200"/>
        <w:jc w:val="center"/>
      </w:pPr>
      <w:r>
        <w:rPr>
          <w:rFonts w:hint="eastAsia" w:asciiTheme="minorEastAsia" w:hAnsiTheme="minorEastAsia"/>
          <w:b/>
          <w:sz w:val="32"/>
          <w:szCs w:val="32"/>
        </w:rPr>
        <w:t>新的伟大工程向纵深发展</w:t>
      </w:r>
    </w:p>
    <w:p>
      <w:pPr>
        <w:spacing w:line="520" w:lineRule="exact"/>
        <w:ind w:firstLine="420" w:firstLineChars="200"/>
        <w:jc w:val="center"/>
      </w:pPr>
      <w:r>
        <w:rPr>
          <w:rFonts w:hint="eastAsia"/>
        </w:rPr>
        <w:t>习近平</w:t>
      </w:r>
    </w:p>
    <w:p>
      <w:pPr>
        <w:spacing w:line="520" w:lineRule="exact"/>
        <w:ind w:firstLine="420" w:firstLineChars="200"/>
      </w:pPr>
      <w:r>
        <w:rPr>
          <w:rFonts w:hint="eastAsia"/>
        </w:rPr>
        <w:t>把党的建设作为一项伟大工程来推进，并且始终坚持党要管党、从严治党的原则和方针，是我们党的一大创举，也是立党立国、兴党强国的一大法宝。回顾100多年党的历史，党团结带领人民接续奋斗，中华民族迎来了从站起来、富起来到强起来的伟大飞跃，这个伟大飞跃是改造社会的伟大事业，同时也是改造自身的伟大工程。党的十八大以来，我们把全面从严治党作为新时代党的建设的鲜明主题，提出一系列创新理念，实施一系列变革实践，健全一系列制度规范，推动党的建设这项伟大工程不断深化发展，初步构建起全面从严治党体系。</w:t>
      </w:r>
    </w:p>
    <w:p>
      <w:pPr>
        <w:spacing w:line="520" w:lineRule="exact"/>
        <w:ind w:firstLine="420" w:firstLineChars="200"/>
      </w:pPr>
      <w:r>
        <w:rPr>
          <w:rFonts w:hint="eastAsia"/>
        </w:rPr>
        <w:t>构建全面从严治党体系是一项具有全局性、开创性的工作。新时代10年，我们党不断深化对自我革命规律的认识，不断推进党的建设理论创新、实践创新、制度创新，在构建全面从严治党体系上积累了丰富成果。我们把党的政治建设作为党的根本性建设，始终摆在首位，旗帜鲜明坚持和加强党的领导，严肃党内政治生活，净化修复政治生态，推动全党增强“四个意识”、坚定“四个自信”、做到“两个维护”，紧密团结在党中央周围，实现党的团结统一。我们把思想建设作为党的基础性建设，用新时代中国特色社会主义思想凝心铸魂，弘扬伟大建党精神，持续开展党内集中教育，使党员、干部补足精神之钙，坚守共产党人精神家园。我们提出和坚持新时代党的组织路线，以组织体系建设为重点，增强党组织政治功能和组织功能，整顿软弱涣散党组织，推动各级党组织全面进步、全面过硬，坚持党管干部原则，坚持新时代好干部标准，着力培养忠诚干净担当的高素质干部队伍。我们以制定和落实中央八项规定开局破题，以钉钉子精神纠治“四风”，坚决反对特权思想和特权现象，踏石留印、抓铁有痕，刹住了一些长期没有刹住的歪风，纠治了一些多年未除的顽瘴痼疾，以作风建设新气象赢得人民群众信任拥护。我们把纪律建设纳入党的建设总体布局，坚持纪严于法、纪在法前，严明党的政治纪律和政治规矩，带动组织纪律、廉洁纪律、群众纪律、工作纪律、生活纪律全面从严，以严明纪律规范党员、干部履职用权，抓早抓小、防微杜渐，精准运用“四种形态”，让党员、干部切身感受到党的严管和厚爱。我们把制度建设贯穿党的各项建设，与时俱进完善党章，聚焦加强党的领导和党的建设推进制度创新，形成比较完善的党内法规体系，搭建起党和国家监督体系“四梁八柱”，把权力关进制度的笼子，为新时代党的建设提供了根本性、全局性、稳定性、长期性保障。我们开展史无前例的反腐败斗争，坚持无禁区、全覆盖、零容忍，不敢腐、不能腐、不想腐一体推进，“打虎”、“拍蝇”、“猎狐”多管齐下，查处一大批腐败分子，消除党内严重政治隐患，反腐败斗争取得压倒性胜利并全面巩固，成功走出一条中国特色反腐败之路。放眼全世界，没有任何一个政党能像中国共产党如此严肃认真地对待自身建设，如此高度自觉地以科学的态度、体系化的方式推进自我革命，这是我们党的显著优势，也是引领时代的制胜之道。全面从严治党得到人民群众坚定支持和认可，2022年国家统计局民意调查显示，97.4%的群众对全面从严治党、党风廉政建设和反腐败工作成效表示满意，比2012年提高22.4个百分点。</w:t>
      </w:r>
    </w:p>
    <w:p>
      <w:pPr>
        <w:spacing w:line="520" w:lineRule="exact"/>
        <w:ind w:firstLine="420" w:firstLineChars="200"/>
      </w:pPr>
      <w:r>
        <w:rPr>
          <w:rFonts w:hint="eastAsia"/>
        </w:rPr>
        <w:t>健全全面从严治党体系，是党的二十大提出的加强新时代党的建设的重大举措。全面从严治党体系应是一个内涵丰富、功能完备、科学规范、运行高效的动态系统。健全这个体系，需要我们坚持制度治党、依规治党，更加突出党的各方面建设有机衔接、联动集成、协同协调，更加突出体制机制的健全完善和法规制度的科学有效，更加突出运用治理的理念、系统的观念、辩证的思维管党治党建设党。要坚持内容上全涵盖，党的建设推进到哪里，全面从严治党体系就要构建到哪里，无论党的政治建设、思想建设、组织建设、作风建设、纪律建设，还是制度建设、反腐败斗争，都要自觉贯彻全面从严治党战略方针，不能把全面从严治党局限于正风、肃纪、反腐。坚持对象上全覆盖，面向党的各级组织和全体党员，做到管全党、治全党，重点是抓好“关键少数”，管好党员领导干部特别是高级干部、“一把手”，在管党治党上没有特殊党员、不留任何死角和空白。坚持责任上全链条，压实各级党委（党组）全面从严治党主体责任、各级纪委的监督责任，推动各级党委（党组）书记扛起第一责任人责任、领导班子其他成员切实担负“一岗双责”，让每名党员、干部行使应有权利、履行应尽责任，做到权责对等、失责必问，压力层层传导，责任环环相扣，切实增强管党治党的责任感使命感，巩固发展全党动手一起抓的良好局面。坚持制度上全贯通，把制度建设要求体现到全面从严治党全过程、各方面、各层级，以党章为根本，以民主集中制为核心，不断完善党内法规制度体系，增强党内法规权威性和执行力，用制度促进全面从严治党体系贯通、联动，真正实现制度治党、依规治党。</w:t>
      </w:r>
    </w:p>
    <w:p>
      <w:pPr>
        <w:spacing w:line="520" w:lineRule="exact"/>
        <w:ind w:firstLine="420" w:firstLineChars="200"/>
      </w:pPr>
      <w:r>
        <w:rPr>
          <w:rFonts w:hint="eastAsia"/>
        </w:rPr>
        <w:t>健全全面从严治党体系，是全党的共同责任，必须充分发挥党的政治优势、组织优势、制度优势。要深刻把握党自我革命历史经验特别是党的十八大以来全面从严治党新鲜经验，立足新的形势任务，在党中央集中统一领导下，健全各负其责、统一协调的管党治党责任格局，把全的要求、严的基调、治的理念落实到全面从严治党体系的构建之中，不断提升制度化、规范化、科学化水平，使全面从严治党各项工作更好体现时代性、把握规律性、富于创造性，为党和国家事业健康发展提供政治、思想、组织保证。</w:t>
      </w: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jc w:val="center"/>
        <w:rPr>
          <w:rFonts w:asciiTheme="minorEastAsia" w:hAnsiTheme="minorEastAsia"/>
          <w:b/>
          <w:sz w:val="32"/>
          <w:szCs w:val="32"/>
        </w:rPr>
      </w:pPr>
      <w:r>
        <w:rPr>
          <w:rFonts w:hint="eastAsia" w:asciiTheme="minorEastAsia" w:hAnsiTheme="minorEastAsia"/>
          <w:b/>
          <w:sz w:val="32"/>
          <w:szCs w:val="32"/>
        </w:rPr>
        <w:t>时刻保持解决大党独有难题的清醒和坚定，把党的</w:t>
      </w:r>
    </w:p>
    <w:p>
      <w:pPr>
        <w:spacing w:line="520" w:lineRule="exact"/>
        <w:ind w:firstLine="643" w:firstLineChars="200"/>
        <w:jc w:val="center"/>
        <w:rPr>
          <w:rFonts w:asciiTheme="minorEastAsia" w:hAnsiTheme="minorEastAsia"/>
          <w:b/>
          <w:sz w:val="32"/>
          <w:szCs w:val="32"/>
        </w:rPr>
      </w:pPr>
      <w:r>
        <w:rPr>
          <w:rFonts w:hint="eastAsia" w:asciiTheme="minorEastAsia" w:hAnsiTheme="minorEastAsia"/>
          <w:b/>
          <w:sz w:val="32"/>
          <w:szCs w:val="32"/>
        </w:rPr>
        <w:t>伟大自我革命进行到底</w:t>
      </w:r>
    </w:p>
    <w:p>
      <w:pPr>
        <w:spacing w:line="520" w:lineRule="exact"/>
        <w:ind w:firstLine="420" w:firstLineChars="200"/>
        <w:jc w:val="center"/>
      </w:pPr>
      <w:r>
        <w:rPr>
          <w:rFonts w:hint="eastAsia"/>
        </w:rPr>
        <w:t>习近平</w:t>
      </w:r>
    </w:p>
    <w:p>
      <w:pPr>
        <w:spacing w:line="520" w:lineRule="exact"/>
        <w:ind w:firstLine="420" w:firstLineChars="200"/>
      </w:pPr>
      <w:r>
        <w:rPr>
          <w:rFonts w:hint="eastAsia"/>
        </w:rPr>
        <w:t>治国必先治党，党兴才能国强。党的二十大发出了为全面建设社会主义现代化国家、全面推进中华民族伟大复兴而团结奋斗的伟大号召，党领导的社会革命迈上新征程，党的自我革命必须展现新气象，全面从严治党更要有新的认识、新的作为。</w:t>
      </w:r>
    </w:p>
    <w:p>
      <w:pPr>
        <w:spacing w:line="520" w:lineRule="exact"/>
        <w:ind w:firstLine="420" w:firstLineChars="200"/>
      </w:pPr>
      <w:r>
        <w:rPr>
          <w:rFonts w:hint="eastAsia"/>
        </w:rPr>
        <w:t>过去10年，面对党内一系列突出矛盾和问题，党中央把全面从严治党纳入“四个全面”战略布局，刀刃向内、刮骨疗毒，猛药去疴、重典治乱，使党在革命性锻造中变得更加坚强有力。党的二十大深刻总结全面从严治党十年磨一剑的历史性成就，进一步要求全党时刻保持解决大党独有难题的清醒和坚定。这是我们党从所处的历史方位、肩负的使命任务、面临的复杂环境出发，深刻把握党的根本性质和党情发展变化，对新时代新征程全面从严治党提出的新的重大命题。</w:t>
      </w:r>
    </w:p>
    <w:p>
      <w:pPr>
        <w:spacing w:line="520" w:lineRule="exact"/>
        <w:ind w:firstLine="420" w:firstLineChars="200"/>
      </w:pPr>
      <w:r>
        <w:rPr>
          <w:rFonts w:hint="eastAsia"/>
        </w:rPr>
        <w:t>我们党是在马克思主义建党学说指导下、按照民主集中制原则建立起来的世界最大政党，在世界上人口最多的国家长期执政，历史久、人数多、规模大，既有办大事、建伟业的巨大优势，也面临治党治国的特殊难题。我看，至少有以下几大难题需要进一步研究解决。</w:t>
      </w:r>
    </w:p>
    <w:p>
      <w:pPr>
        <w:spacing w:line="520" w:lineRule="exact"/>
        <w:ind w:firstLine="420" w:firstLineChars="200"/>
      </w:pPr>
      <w:r>
        <w:rPr>
          <w:rFonts w:hint="eastAsia"/>
        </w:rPr>
        <w:t>——如何始终不忘初心、牢记使命。党的事业伟大而艰巨、任重而道远，有人走着走着就忘记了为什么出发，忘记了共产主义远大理想和中国特色社会主义共同理想，忘记了我是谁、为了谁、依靠谁，从而丧失了共产党人的本色。我们必须坚守奠基创业时的初心，坚守党的理想信念宗旨，始终为中国人民谋幸福、为中华民族谋复兴，始终保持党同人民群众的血肉联系，永葆党的先进性和纯洁性。</w:t>
      </w:r>
    </w:p>
    <w:p>
      <w:pPr>
        <w:spacing w:line="520" w:lineRule="exact"/>
        <w:ind w:firstLine="420" w:firstLineChars="200"/>
      </w:pPr>
      <w:r>
        <w:rPr>
          <w:rFonts w:hint="eastAsia"/>
        </w:rPr>
        <w:t>——如何始终统一思想、统一意志、统一行动。党的规模大了，一些人容易出现搞小山头、小圈子、小团伙现象，容易出现尾大不掉、自行其是问题，破坏党的团结统一，影响党的凝聚力战斗力。随着改革开放逐步深入，社会利益多元化、思想多样化也深刻影响到党员、干部的观念和行为。我们必须在重大问题、严峻形势面前始终心往一处想、劲往一处使，做到凝心聚力、众志成城，确保全党紧密团结在党中央周围，步调一致向前进。</w:t>
      </w:r>
    </w:p>
    <w:p>
      <w:pPr>
        <w:spacing w:line="520" w:lineRule="exact"/>
        <w:ind w:firstLine="420" w:firstLineChars="200"/>
      </w:pPr>
      <w:r>
        <w:rPr>
          <w:rFonts w:hint="eastAsia"/>
        </w:rPr>
        <w:t>——如何始终具备强大的执政能力和领导水平。百年大党长期执政，思维惯性、行为惰性客观存在，一些老观念、老套路、老办法容易相沿成习，队伍不断发展壮大也带来干部良莠并存、参差不齐。我们必须与时俱进提高科学执政、民主执政、依法执政水平，克服干部队伍中存在的能力不足、本领恐慌，确保适应新时代要求、具备领导现代化建设能力，做到政治过硬、本领高强，堪当民族复兴重任。</w:t>
      </w:r>
    </w:p>
    <w:p>
      <w:pPr>
        <w:spacing w:line="520" w:lineRule="exact"/>
        <w:ind w:firstLine="420" w:firstLineChars="200"/>
      </w:pPr>
      <w:r>
        <w:rPr>
          <w:rFonts w:hint="eastAsia"/>
        </w:rPr>
        <w:t>——如何始终保持干事创业精神状态。执政几十年承平日久，许多党员、干部没有经历过生死考验，缺乏严峻斗争和艰苦环境的磨砺，容易追求安逸享乐而意志消沉、不思进取，容易在具有许多新的历史特点的伟大斗争面前慌了心神、乱了阵脚。我们必须始终保持艰苦奋斗、奋发有为的精气神，敢于斗争、善于斗争，勇于担当作为，全力战胜前进道路上各种困难和挑战，依靠顽强斗争不断打开事业发展新天地。</w:t>
      </w:r>
    </w:p>
    <w:p>
      <w:pPr>
        <w:spacing w:line="520" w:lineRule="exact"/>
        <w:ind w:firstLine="420" w:firstLineChars="200"/>
      </w:pPr>
      <w:r>
        <w:rPr>
          <w:rFonts w:hint="eastAsia"/>
        </w:rPr>
        <w:t>——如何始终能够及时发现和解决自身存在的问题。堡垒最容易从内部被攻破，能打败我们的只有我们自己。我们这么大一个党，有着光荣的历史、伟大的成就，一些人很容易在执政业绩光环的照耀下出现忽略自身不足、忽视自身问题的现象，陷入“革别人命容易，革自己命难”的境地。我们必须坚持真理、修正错误，始终顺乎潮流、顺应民心，发扬经验、吸取教训，在世界形势深刻变化的历史进程中始终走在时代前列、朝着正确方向前进。</w:t>
      </w:r>
    </w:p>
    <w:p>
      <w:pPr>
        <w:spacing w:line="520" w:lineRule="exact"/>
        <w:ind w:firstLine="420" w:firstLineChars="200"/>
      </w:pPr>
      <w:r>
        <w:rPr>
          <w:rFonts w:hint="eastAsia"/>
        </w:rPr>
        <w:t>——如何始终保持风清气正的政治生态。长期以来，各种弱化党的先进性、损害党的纯洁性的因素无时不有，各种侵蚀党的肌体健康的病毒无处不在，如果不严加防范，经常打扫政治灰尘，久而久之必将积重难返。我们必须常怀忧患意识、底线思维，始终保持刀刃向内的坚定自觉，补钙壮骨、排毒杀菌、祛病疗伤、去腐生肌，涵养积极健康的党内政治文化，持续净化党内政治生态，汇聚激浊扬清的强大正能量，使党永远不变质、不变色、不变味。</w:t>
      </w:r>
    </w:p>
    <w:p>
      <w:pPr>
        <w:spacing w:line="520" w:lineRule="exact"/>
        <w:ind w:firstLine="420" w:firstLineChars="200"/>
      </w:pPr>
      <w:r>
        <w:rPr>
          <w:rFonts w:hint="eastAsia"/>
        </w:rPr>
        <w:t>解决好上述难题，是实现新时代新征程党的使命任务必须迈过的一道坎，是全面从严治党适应新形势新要求必须啃下的硬骨头。面对全面建成社会主义现代化强国、以中国式现代化全面推进中华民族伟大复兴的崇高使命，面对前进道路上风高浪急甚至惊涛骇浪的重大挑战，面对长期存在的“四大考验”、“四种危险”，解决大党独有难题必然是一个长期而艰巨的过程，这就决定了全面从严治党永远在路上，党的自我革命永远在路上。我们一定要站在事关党长期执政、国家长治久安、人民幸福安康的高度，把全面从严治党作为党的长期战略、永恒课题，坚决摒弃权宜之计、一时之举的思想，坚决克服松劲歇脚、疲劳厌战的情绪，坚决防止转变风向、降调变调的错误期待，始终坚持问题导向，保持战略定力，发扬彻底的自我革命精神，永远吹冲锋号，把严的基调、严的措施、严的氛围长期坚持下去，把党的伟大自我革命进行到底。</w:t>
      </w:r>
    </w:p>
    <w:p>
      <w:pPr>
        <w:spacing w:line="520" w:lineRule="exact"/>
        <w:ind w:firstLine="420" w:firstLineChars="200"/>
      </w:pPr>
      <w:r>
        <w:rPr>
          <w:rFonts w:hint="eastAsia"/>
        </w:rPr>
        <w:t>新征程上，全面从严治党要更好发挥政治引领和政治保障作用，更好推进党和国家事业发展，必须把促进全党牢记“三个务必”、践行党的宗旨作为根本指向，把从严管理监督和鼓励担当作为高度统一起来，从而锻造更为坚强的领导力量，凝聚更为广泛的奋斗力量。全面从严治党的目的不是要把人管死，让人瞻前顾后、畏首畏尾，搞成暮气沉沉、无所作为的一潭死水，而是要通过明方向、立规矩、正风气、强免疫，营造积极健康、干事创业的政治生态和良好环境。要不断探索完善全面从严治党的有效举措，坚持“三个区分开来”，坚持严管和厚爱结合、激励和约束并重，更好激发广大党员、干部的积极性、主动性、创造性，形成奋进新征程、建功新时代的浓厚氛围和生动局面。</w:t>
      </w:r>
    </w:p>
    <w:p>
      <w:pPr>
        <w:spacing w:line="520" w:lineRule="exact"/>
        <w:ind w:firstLine="420" w:firstLineChars="200"/>
      </w:pPr>
    </w:p>
    <w:p>
      <w:pPr>
        <w:spacing w:line="520" w:lineRule="exact"/>
        <w:ind w:firstLine="420" w:firstLineChars="200"/>
      </w:pPr>
    </w:p>
    <w:p>
      <w:pPr>
        <w:spacing w:line="520" w:lineRule="exact"/>
        <w:rPr>
          <w:rFonts w:asciiTheme="minorEastAsia" w:hAnsiTheme="minorEastAsia"/>
          <w:b/>
          <w:sz w:val="32"/>
          <w:szCs w:val="32"/>
        </w:rPr>
      </w:pPr>
    </w:p>
    <w:p>
      <w:pPr>
        <w:spacing w:line="520" w:lineRule="exact"/>
        <w:rPr>
          <w:rFonts w:asciiTheme="minorEastAsia" w:hAnsiTheme="minorEastAsia"/>
          <w:b/>
          <w:sz w:val="32"/>
          <w:szCs w:val="32"/>
        </w:rPr>
      </w:pPr>
    </w:p>
    <w:p>
      <w:pPr>
        <w:spacing w:line="520" w:lineRule="exact"/>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r>
        <w:rPr>
          <w:rFonts w:hint="eastAsia" w:asciiTheme="minorEastAsia" w:hAnsiTheme="minorEastAsia"/>
          <w:b/>
          <w:sz w:val="32"/>
          <w:szCs w:val="32"/>
        </w:rPr>
        <w:t>安徽省召开全省领导干部会议</w:t>
      </w:r>
    </w:p>
    <w:p>
      <w:pPr>
        <w:spacing w:line="520" w:lineRule="exact"/>
        <w:jc w:val="center"/>
      </w:pPr>
      <w:r>
        <w:rPr>
          <w:rFonts w:hint="eastAsia"/>
        </w:rPr>
        <w:t> 来源：安徽日报</w:t>
      </w:r>
    </w:p>
    <w:p>
      <w:pPr>
        <w:spacing w:line="520" w:lineRule="exact"/>
        <w:jc w:val="center"/>
      </w:pPr>
      <w:r>
        <w:rPr>
          <w:rFonts w:hint="eastAsia"/>
        </w:rPr>
        <w:t>2024-06-29</w:t>
      </w:r>
    </w:p>
    <w:p>
      <w:pPr>
        <w:spacing w:line="520" w:lineRule="exact"/>
        <w:ind w:firstLine="420" w:firstLineChars="200"/>
      </w:pPr>
      <w:r>
        <w:rPr>
          <w:rFonts w:hint="eastAsia"/>
        </w:rPr>
        <w:t>6月28日，安徽省召开全省领导干部会议。中央组织部副部长张光军出席会议并宣布中央决定：梁言顺同志任安徽省委委员、常委、书记，韩俊同志不再担任安徽省委书记、常委、委员职务。</w:t>
      </w:r>
    </w:p>
    <w:p>
      <w:pPr>
        <w:spacing w:line="520" w:lineRule="exact"/>
        <w:ind w:firstLine="420" w:firstLineChars="200"/>
      </w:pPr>
      <w:r>
        <w:rPr>
          <w:rFonts w:hint="eastAsia"/>
        </w:rPr>
        <w:t>韩俊主持会议并讲话，梁言顺、王清宪讲话，唐良智、虞爱华出席。</w:t>
      </w:r>
    </w:p>
    <w:p>
      <w:pPr>
        <w:spacing w:line="520" w:lineRule="exact"/>
        <w:ind w:firstLine="420" w:firstLineChars="200"/>
      </w:pPr>
      <w:r>
        <w:rPr>
          <w:rFonts w:hint="eastAsia"/>
        </w:rPr>
        <w:t>韩俊表示，中央这次对安徽省委主要负责同志的调整，充分体现了习近平总书记对安徽工作的亲切关怀、对安徽领导班子建设的高度重视、对安徽发展的殷切期望。坚决拥护、坚决服从中央决定。</w:t>
      </w:r>
    </w:p>
    <w:p>
      <w:pPr>
        <w:spacing w:line="520" w:lineRule="exact"/>
        <w:ind w:firstLine="420" w:firstLineChars="200"/>
      </w:pPr>
      <w:r>
        <w:rPr>
          <w:rFonts w:hint="eastAsia"/>
        </w:rPr>
        <w:t>韩俊说，到安徽工作以来，我和省委一班人，团结带领全省广大干部群众，坚持以习近平新时代中国特色社会主义思想为指导，深入学习贯彻习近平总书记关于安徽工作的重要讲话重要指示精神，锚定打造“三地一区”，加快建设“七个强省”，推动经济持续回升向好，发展内生动能不断增强，民生保障有力有效，社会大局保持稳定，高质量发展扎实推进，在区域发展格局中的影响显著提升，在国家发展战略全局中的地位更加凸显，现代化美好安徽建设迈出坚实步伐。安徽经济社会发展取得的重大成就，是以习近平同志为核心的党中央坚强领导的结果，是习近平新时代中国特色社会主义思想科学指引的结果，是习近平总书记关于安徽工作的重要讲话重要指示精神全方位落地转化的结果。回想在安徽工作的分分秒秒、点点滴滴，经历难忘，深感不舍。江淮大地拥有的独特优势，江淮儿女展现的精神风貌，给我留下了深刻印象，让我深感骄傲和自豪。能够在这里工作，能够为安徽经济社会发展尽自己的一份力量，是我人生最大的幸运。当前，安徽发展呈现厚积薄发、动能强劲之势，正处于大有可为的上升期、关键期，前景广阔、未来可期。衷心希望安徽在科技创新上勇当先行者，在新质生产力上抢占新赛道，在改革开放上取得新突破，在农业强省建设和乡村全面振兴上树立新样板。衷心希望安徽人民过上更加美好的生活，老百姓的获得感成色更足、幸福感更可持续、安全感更有保障。</w:t>
      </w:r>
    </w:p>
    <w:p>
      <w:pPr>
        <w:spacing w:line="520" w:lineRule="exact"/>
        <w:ind w:firstLine="420" w:firstLineChars="200"/>
      </w:pPr>
      <w:r>
        <w:rPr>
          <w:rFonts w:hint="eastAsia"/>
        </w:rPr>
        <w:t>韩俊说，走遍江淮大地，我对安徽的认识更深入、感情更深厚。今后我会继续关注安徽、支持安徽，为安徽发展献力、为安徽成就喝彩。我坚信，在以习近平同志为核心的党中央坚强领导下，以梁言顺同志为班长的省委，一定会团结带领全省广大干部群众，勠力同心、勇毅前行，谱写中国式现代化更加绚丽的安徽篇章。</w:t>
      </w:r>
    </w:p>
    <w:p>
      <w:pPr>
        <w:spacing w:line="520" w:lineRule="exact"/>
        <w:ind w:firstLine="420" w:firstLineChars="200"/>
      </w:pPr>
      <w:r>
        <w:rPr>
          <w:rFonts w:hint="eastAsia"/>
        </w:rPr>
        <w:t>梁言顺表示，完全拥护、坚决服从中央决定。将时刻牢记习近平总书记殷切嘱托，忠诚履职、担当作为，尽心竭力推动安徽发展，用心用情造福全省人民，决不辜负习近平总书记和党中央的重托，决不辜负全省人民的期望。</w:t>
      </w:r>
    </w:p>
    <w:p>
      <w:pPr>
        <w:spacing w:line="520" w:lineRule="exact"/>
        <w:ind w:firstLine="420" w:firstLineChars="200"/>
      </w:pPr>
      <w:r>
        <w:rPr>
          <w:rFonts w:hint="eastAsia"/>
        </w:rPr>
        <w:t>梁言顺说，安徽是一片充满希望的热土，是一方干事创业的沃土。近年来，在以习近平同志为核心的党中央坚强领导下，在韩俊同志为班长的省委带领下，全省广大干部群众锚定“三地一区”战略定位，加快建设“七个强省”，办成了一大批具有标志性牵引性的大事要事，创造出让全国喝彩、令世界瞩目的成就，现代化美好安徽建设迈出坚实步伐。这些成绩饱含着韩俊同志的辛勤努力和辛劳汗水。我们向韩俊同志表示由衷的感谢和崇高的敬意。</w:t>
      </w:r>
    </w:p>
    <w:p>
      <w:pPr>
        <w:spacing w:line="520" w:lineRule="exact"/>
        <w:ind w:firstLine="420" w:firstLineChars="200"/>
      </w:pPr>
      <w:r>
        <w:rPr>
          <w:rFonts w:hint="eastAsia"/>
        </w:rPr>
        <w:t>梁言顺说，当前，安徽发展呈现厚积薄发、动能强劲的态势，正处于大有可为的上升期、关键期。能够到安徽这个充满生机活力、富有干事创业激情的地方工作，倍感荣幸、倍加珍惜。一定不忘初心、牢记使命，尽快熟悉省情、立即进入角色、迅速开展工作，为谱写中国式现代化安徽篇章而不懈奋斗。坚持对党忠诚，带头坚定拥护“两个确立”、坚决做到“两个维护”，深学细悟笃行习近平新时代中国特色社会主义思想特别是习近平总书记关于安徽工作的重要讲话指示批示精神，一张蓝图绘到底，坚决确保习近平总书记重要讲话指示批示精神和党中央决策部署在江淮大地不折不扣落地落实。坚持守正创新，坚定不移推动高质量发展，完整、准确、全面贯彻新发展理念，加快科技创新和产业创新深度融合，因地制宜发展新质生产力，加快构建现代化产业体系，协同推进生态环境保护和绿色低碳发展，主动服务和融入长三角一体化发展等国家战略，谋深谋实重点领域和关键环节改革，推动更大力度“走出去”、更大范围“请进来”，加快构建新发展格局。坚持民生为大，努力创造高品质生活，用心用情用力解决好群众关心的就业、教育、医疗、住房、养老、托幼等急难愁盼问题，全面推进乡村振兴，推动共同富裕取得更为明显的实质性进展，全力以赴做好安全生产特别是当前防汛救灾工作，守护好河湖安澜、群众安全、社会安定。坚持从严治党，全面推进党的建设，自觉履行全面从严治党第一责任人职责，认真贯彻新时代党的建设总要求和新时代党的组织路线，抓紧抓实党纪学习教育，持之以恒正风肃纪反腐，持续深化整治形式主义为基层减负，加强干部队伍建设，激励广大党员干部想干事、能干事、能干成事、不出事，共同营造风清气正劲足的政治生态。</w:t>
      </w:r>
    </w:p>
    <w:p>
      <w:pPr>
        <w:spacing w:line="520" w:lineRule="exact"/>
        <w:ind w:firstLine="420" w:firstLineChars="200"/>
      </w:pPr>
      <w:r>
        <w:rPr>
          <w:rFonts w:hint="eastAsia"/>
        </w:rPr>
        <w:t>王清宪表示，这次省委主要领导调整，充分体现了以习近平同志为核心的党中央对安徽的高度重视和亲切关怀，对安徽发展的殷切期望，坚决拥护和服从党中央的决定，真诚欢迎梁言顺同志到安徽工作。他说，韩俊同志在安徽工作以来，团结带领全省广大干部群众，深入贯彻落实习近平总书记关于安徽工作的重要讲话重要指示精神，锚定打造“三地一区”战略定位，谋划推进“七个强省”建设，深入落实长三角一体化发展等重大国家战略，在高水平创新型省份建设、战略性新兴产业特别是汽车首位产业培育壮大、农业农村改革、乡村全面振兴、人才工作、文旅发展和生态文明建设、优化营商环境、构建“民声呼应”工作体系、全面从严治党等方面推出一系列重大举措，有力推动了全省经济持续稳定向好、社会大局和谐稳定，为现代化美好安徽建设付出大量心血、作出重要贡献。党中央决定梁言顺同志担任安徽省委书记，是对安徽班子的有力加强，是对安徽发展的高度重视。我将全力协助、竭诚支持梁言顺同志的工作，和省政府班子同志一道，把坚定拥护“两个确立”、坚决做到“两个维护”落实到行动上，在以梁言顺同志为班长的省委坚强领导下，不折不扣贯彻落实党中央决策部署，认真贯彻落实即将召开的二十届三中全会精神，坚定不移推动高质量发展，坚定不移推动新一轮全面深化改革，扎扎实实做好经济社会发展各项工作，以优异成绩迎接新中国成立75周年。</w:t>
      </w: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jc w:val="center"/>
        <w:rPr>
          <w:rFonts w:asciiTheme="minorEastAsia" w:hAnsiTheme="minorEastAsia"/>
          <w:b/>
          <w:sz w:val="32"/>
          <w:szCs w:val="32"/>
        </w:rPr>
      </w:pPr>
      <w:r>
        <w:rPr>
          <w:rFonts w:hint="eastAsia" w:asciiTheme="minorEastAsia" w:hAnsiTheme="minorEastAsia"/>
          <w:b/>
          <w:sz w:val="32"/>
          <w:szCs w:val="32"/>
        </w:rPr>
        <w:t>坚定不移沿着总书记指引的方向勇毅前行 奋力谱写中国式现代化安徽篇章</w:t>
      </w:r>
    </w:p>
    <w:p>
      <w:pPr>
        <w:spacing w:line="520" w:lineRule="exact"/>
        <w:jc w:val="center"/>
      </w:pPr>
      <w:r>
        <w:rPr>
          <w:rFonts w:hint="eastAsia"/>
        </w:rPr>
        <w:t> 来源：安徽日报</w:t>
      </w:r>
    </w:p>
    <w:p>
      <w:pPr>
        <w:spacing w:line="520" w:lineRule="exact"/>
        <w:jc w:val="center"/>
      </w:pPr>
      <w:r>
        <w:rPr>
          <w:rFonts w:hint="eastAsia"/>
        </w:rPr>
        <w:t>2024-07-02</w:t>
      </w:r>
    </w:p>
    <w:p>
      <w:pPr>
        <w:spacing w:line="520" w:lineRule="exact"/>
        <w:ind w:firstLine="420" w:firstLineChars="200"/>
      </w:pPr>
      <w:r>
        <w:rPr>
          <w:rFonts w:hint="eastAsia"/>
        </w:rPr>
        <w:t>7月1日下午，省委常委会召开会议，重温习近平总书记关于安徽工作的重要讲话指示批示精神，传达学习总书记近期重要讲话、重要指示和重要贺信回信精神，研究贯彻落实意见。省委书记梁言顺主持会议并讲话，强调要从坚定拥护“两个确立”、坚决做到“两个维护”的政治高度，深学细悟笃行总书记重要讲话指示批示精神，坚定不移沿着总书记指引的方向勇毅前行，在更好服务全国发展大局中奋力谱写中国式现代化安徽篇章。</w:t>
      </w:r>
    </w:p>
    <w:p>
      <w:pPr>
        <w:spacing w:line="520" w:lineRule="exact"/>
        <w:ind w:firstLine="420" w:firstLineChars="200"/>
      </w:pPr>
      <w:r>
        <w:rPr>
          <w:rFonts w:hint="eastAsia"/>
        </w:rPr>
        <w:t>会议指出，党的十八大以来，习近平总书记两次亲临安徽考察，亲自为安徽发展把脉定向、指路领航，深刻阐明了“新时代建设什么样的美好安徽、怎样建设美好安徽”等一系列方向性根本性战略性重大问题，为安徽各项事业发展指明了前进方向、提供了根本遵循。学习贯彻总书记关于安徽工作的重要讲话指示批示精神是一项长期的重大政治任务，只有进行时、没有完成时。要提高站位抓落实，常学常新、深学细悟，常态开展贯彻落实总书记关于安徽工作重要讲话指示批示精神情况回头看，确保各项工作正确方向。要勇于担当抓落实，牢牢把握高质量发展这个新时代的硬道理，加快培育和发展新质生产力，纵深推进更深层次改革和更高水平开放，奋力推进经济高质量发展。要践行宗旨抓落实，弘扬“四下基层”优良传统，抓好“衣食住行”的基本民生、满足“安居乐业”的多样民生、兜牢“安危冷暖”的底线民生，扎实增进人民群众获得感。要从严从实抓落实，坚持以严的基调、严的措施、严的氛围推进全面从严治党，善始善终抓好党纪学习教育，以“既出好成绩、又出好干部”的用人导向抓班子带队伍，以大抓基层的鲜明导向打基础强功能，一体推进不敢腐、不能腐、不想腐，进一步涵养想干事、能干事、能干成事、不出事的政治生态。</w:t>
      </w:r>
    </w:p>
    <w:p>
      <w:pPr>
        <w:spacing w:line="520" w:lineRule="exact"/>
        <w:ind w:firstLine="420" w:firstLineChars="200"/>
      </w:pPr>
      <w:r>
        <w:rPr>
          <w:rFonts w:hint="eastAsia"/>
        </w:rPr>
        <w:t>会议指出，要深刻认识二十届三中全会的重大意义，在进一步全面深化改革新征程上，继续解放思想，努力走在全国前列。要聚焦推进治理体系和治理能力现代化、因地制宜发展新质生产力、加快建设“三地一区”，选准主题，深入调研，前瞻谋划一批具有鲜明指向性的重点改革任务。要全面展示新时代安徽改革之为、改革之进、改革之变，营造浓厚改革氛围。要加快推进中央及省委部署改革任务落地，多开展一些不打招呼、一竿子插到底的明察暗访，推动全年重点改革任务从“规划图”变成“实景图”，以改革的实际成效迎接三中全会胜利召开。</w:t>
      </w:r>
    </w:p>
    <w:p>
      <w:pPr>
        <w:spacing w:line="520" w:lineRule="exact"/>
        <w:ind w:firstLine="420" w:firstLineChars="200"/>
      </w:pPr>
      <w:r>
        <w:rPr>
          <w:rFonts w:hint="eastAsia"/>
        </w:rPr>
        <w:t>会议指出，要深入学习领会总书记在中央政治局第十五次集体学习时的重要讲话精神，落实落细进一步健全全面从严治党体系的重点任务，健全上下贯通、执行有力的组织体系，固本培元、凝心铸魂的教育体系，精准发力、标本兼治的监管体系，科学完备、有效管用的制度体系，主体明确、要求清晰的责任体系。党员领导干部要带头健全全面从严治党体系、深入推进全面从严治党，严于律己、严负其责、严管所辖，真正把每条战线、每个环节的自我革命抓具体、抓深入。</w:t>
      </w:r>
    </w:p>
    <w:p>
      <w:pPr>
        <w:spacing w:line="520" w:lineRule="exact"/>
        <w:ind w:firstLine="420" w:firstLineChars="200"/>
      </w:pPr>
      <w:r>
        <w:rPr>
          <w:rFonts w:hint="eastAsia"/>
        </w:rPr>
        <w:t>会议指出，要坚决贯彻落实总书记关于进一步做好“四好农村路”建设的重要指示精神，学习运用“千万工程”经验，深入实施好新一轮农村公路提升行动，着力提升路网质量，健全长效管养机制，大力发展路衍经济，加强安全隐患排查治理，持续推动“四好农村路”高质量发展，更好助力宜居宜业和美乡村建设。</w:t>
      </w:r>
    </w:p>
    <w:p>
      <w:pPr>
        <w:spacing w:line="520" w:lineRule="exact"/>
        <w:ind w:firstLine="420" w:firstLineChars="200"/>
      </w:pPr>
      <w:r>
        <w:rPr>
          <w:rFonts w:hint="eastAsia"/>
        </w:rPr>
        <w:t>会议指出，要一体贯彻总书记致2024世界智能产业博览会的重要贺信和给中国科学院院士、清华大学教授姚期智的重要回信精神，充分发挥我省创新资源和人才优势，进一步夯实人工智能底层能力，积极推动互联网、大数据、人工智能和实体经济深度融合，引导两院院士等高层次人才在科技创新、产业发展等方面发挥更大作用，为安徽高质量发展注入新动能、塑造新优势。</w:t>
      </w:r>
    </w:p>
    <w:p>
      <w:pPr>
        <w:spacing w:line="520" w:lineRule="exact"/>
        <w:ind w:firstLine="420" w:firstLineChars="200"/>
      </w:pPr>
      <w:r>
        <w:rPr>
          <w:rFonts w:hint="eastAsia"/>
        </w:rPr>
        <w:t>会议强调，要深入学习贯彻总书记致黄埔军校建校100周年暨黄埔军校同学会成立40周年的重要贺信精神，强化思想政治引领，坚定服务中心大局，加强省黄埔军校同学会自身建设，为促进反“独”促统、深化皖台交往、服务经济发展贡献更大力量。</w:t>
      </w:r>
    </w:p>
    <w:p>
      <w:pPr>
        <w:spacing w:line="520" w:lineRule="exact"/>
        <w:ind w:firstLine="643" w:firstLineChars="200"/>
        <w:jc w:val="center"/>
        <w:rPr>
          <w:rFonts w:asciiTheme="minorEastAsia" w:hAnsiTheme="minorEastAsia"/>
          <w:b/>
          <w:sz w:val="32"/>
          <w:szCs w:val="32"/>
        </w:rPr>
      </w:pPr>
    </w:p>
    <w:p>
      <w:pPr>
        <w:spacing w:line="520" w:lineRule="exact"/>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ind w:firstLine="643" w:firstLineChars="200"/>
        <w:jc w:val="center"/>
        <w:rPr>
          <w:rFonts w:asciiTheme="minorEastAsia" w:hAnsiTheme="minorEastAsia"/>
          <w:b/>
          <w:sz w:val="32"/>
          <w:szCs w:val="32"/>
        </w:rPr>
      </w:pPr>
    </w:p>
    <w:p>
      <w:pPr>
        <w:spacing w:line="520" w:lineRule="exact"/>
      </w:pPr>
    </w:p>
    <w:p>
      <w:pPr>
        <w:spacing w:line="520" w:lineRule="exact"/>
        <w:ind w:firstLine="643" w:firstLineChars="200"/>
        <w:jc w:val="center"/>
        <w:rPr>
          <w:rFonts w:asciiTheme="minorEastAsia" w:hAnsiTheme="minorEastAsia"/>
          <w:b/>
          <w:sz w:val="32"/>
          <w:szCs w:val="32"/>
        </w:rPr>
      </w:pPr>
      <w:r>
        <w:rPr>
          <w:rFonts w:hint="eastAsia" w:asciiTheme="minorEastAsia" w:hAnsiTheme="minorEastAsia"/>
          <w:b/>
          <w:sz w:val="32"/>
          <w:szCs w:val="32"/>
        </w:rPr>
        <w:t>2024年全省第三批507个重大项目开工</w:t>
      </w:r>
    </w:p>
    <w:p>
      <w:pPr>
        <w:spacing w:line="520" w:lineRule="exact"/>
        <w:ind w:firstLine="643" w:firstLineChars="200"/>
        <w:jc w:val="center"/>
        <w:rPr>
          <w:rFonts w:asciiTheme="minorEastAsia" w:hAnsiTheme="minorEastAsia"/>
          <w:b/>
          <w:sz w:val="32"/>
          <w:szCs w:val="32"/>
        </w:rPr>
      </w:pPr>
      <w:r>
        <w:rPr>
          <w:rFonts w:hint="eastAsia" w:asciiTheme="minorEastAsia" w:hAnsiTheme="minorEastAsia"/>
          <w:b/>
          <w:sz w:val="32"/>
          <w:szCs w:val="32"/>
        </w:rPr>
        <w:t>鼓足干劲大抓项目抓大项目</w:t>
      </w:r>
    </w:p>
    <w:p>
      <w:pPr>
        <w:spacing w:line="520" w:lineRule="exact"/>
        <w:ind w:firstLine="643" w:firstLineChars="200"/>
        <w:jc w:val="center"/>
        <w:rPr>
          <w:rFonts w:asciiTheme="minorEastAsia" w:hAnsiTheme="minorEastAsia"/>
          <w:b/>
          <w:sz w:val="32"/>
          <w:szCs w:val="32"/>
        </w:rPr>
      </w:pPr>
      <w:r>
        <w:rPr>
          <w:rFonts w:hint="eastAsia" w:asciiTheme="minorEastAsia" w:hAnsiTheme="minorEastAsia"/>
          <w:b/>
          <w:sz w:val="32"/>
          <w:szCs w:val="32"/>
        </w:rPr>
        <w:t>以实干精神决战决胜下半年</w:t>
      </w:r>
    </w:p>
    <w:p>
      <w:pPr>
        <w:spacing w:line="520" w:lineRule="exact"/>
        <w:ind w:firstLine="420" w:firstLineChars="200"/>
        <w:jc w:val="center"/>
      </w:pPr>
      <w:r>
        <w:rPr>
          <w:rFonts w:hint="eastAsia"/>
        </w:rPr>
        <w:t> 来源：安徽日报</w:t>
      </w:r>
    </w:p>
    <w:p>
      <w:pPr>
        <w:spacing w:line="520" w:lineRule="exact"/>
        <w:ind w:firstLine="420" w:firstLineChars="200"/>
        <w:jc w:val="center"/>
      </w:pPr>
      <w:r>
        <w:rPr>
          <w:rFonts w:hint="eastAsia"/>
        </w:rPr>
        <w:t>2024-07-03</w:t>
      </w:r>
    </w:p>
    <w:p>
      <w:pPr>
        <w:spacing w:line="520" w:lineRule="exact"/>
        <w:ind w:firstLine="420" w:firstLineChars="200"/>
      </w:pPr>
      <w:r>
        <w:rPr>
          <w:rFonts w:hint="eastAsia"/>
        </w:rPr>
        <w:t>仲夏时节万物竞茂，项目建设再掀热潮。7月2日上午，安徽省委、省政府举行2024年第三批重大项目开工动员会，深入贯彻落实习近平总书记关于做好当前经济工作和关于安徽工作重要讲话指示批示精神，锚定打造“三地一区”战略定位、加快建设“七个强省”奋斗目标，鼓足干劲大抓项目抓大项目，持续扩大有效投资、增强经济活力、提振市场信心，以实干精神决战决胜下半年，不断夯实经济持续稳定恢复基础，为扎实完成全年经济社会发展目标任务提供强劲项目支撑。本次开工重大项目共有507个、总投资4105亿元，年度计划投资716.2亿元，项目个数、总投资分别比今年第二批提高22.2%和27.9%。</w:t>
      </w:r>
    </w:p>
    <w:p>
      <w:pPr>
        <w:spacing w:line="520" w:lineRule="exact"/>
        <w:ind w:firstLine="420" w:firstLineChars="200"/>
      </w:pPr>
      <w:r>
        <w:rPr>
          <w:rFonts w:hint="eastAsia"/>
        </w:rPr>
        <w:t>省委书记梁言顺出席并宣布：2024年全省第三批重大项目开工！</w:t>
      </w:r>
    </w:p>
    <w:p>
      <w:pPr>
        <w:spacing w:line="520" w:lineRule="exact"/>
        <w:ind w:firstLine="420" w:firstLineChars="200"/>
      </w:pPr>
      <w:r>
        <w:rPr>
          <w:rFonts w:hint="eastAsia"/>
        </w:rPr>
        <w:t>省委副书记、省长王清宪讲话。省委副书记、政法委书记虞爱华，省领导张红文、陶明伦、张韵声、任清华、单向前、覃卫国、孙云飞、张祥安出席。省委常委、常务副省长费高云主持。</w:t>
      </w:r>
    </w:p>
    <w:p>
      <w:pPr>
        <w:spacing w:line="520" w:lineRule="exact"/>
        <w:ind w:firstLine="420" w:firstLineChars="200"/>
      </w:pPr>
      <w:r>
        <w:rPr>
          <w:rFonts w:hint="eastAsia"/>
        </w:rPr>
        <w:t>开工动员会以视频连线形式举行。省发展改革委主要负责同志在主会场汇报了2024年全省前两批开工动员项目推进和第三批开工动员项目安排情况，16个省辖市党委或政府主要负责同志在分会场汇报了本市重大项目开工有关情况。主分会场联动呼应，新建项目蓄势待发，充分展现出全省上下时不我待拼经济、只争朝夕抓发展的奋进姿态。</w:t>
      </w:r>
    </w:p>
    <w:p>
      <w:pPr>
        <w:spacing w:line="520" w:lineRule="exact"/>
        <w:ind w:firstLine="420" w:firstLineChars="200"/>
      </w:pPr>
      <w:r>
        <w:rPr>
          <w:rFonts w:hint="eastAsia"/>
        </w:rPr>
        <w:t>高质量发展是新时代的硬道理，高质量项目是高质量发展的硬支撑。这次开工的重大项目聚焦推动高质量发展、壮大新质生产力，涉及制造业、服务业、基础设施、社会民生等多个行业领域，呈现规模体量大、项目结构优、带动作用强等特点。其中制造业项目年度计划投资占67.5%，包含新材料领域项目61个、新能源汽车产业项目47个、高端装备制造项目41个、新一代信息技术项目23个。这些项目的实施将有力促进全省产业结构调整、发展动能转换、实体经济壮大，持续推动经济实现质的有效提升和量的合理增长，为全面建设现代化美好安徽添能增势。</w:t>
      </w:r>
    </w:p>
    <w:p>
      <w:pPr>
        <w:spacing w:line="520" w:lineRule="exact"/>
        <w:ind w:firstLine="420" w:firstLineChars="200"/>
      </w:pPr>
      <w:r>
        <w:rPr>
          <w:rFonts w:hint="eastAsia"/>
        </w:rPr>
        <w:t>王清宪在讲话中指出，做好下半年投资和项目工作、努力实现全年投资预期目标，任务十分艰巨。要只争朝夕、分秒必争，在向上争取国家支持、向内深挖民间投资潜力、对外加大招商引资上持续用力。要提升项目工作水平，抢抓国家政策机遇，系统谋划储备一批跨行业、跨领域、跨区域的整装项目，提高储备项目成熟度。要精准解决项目建设中的问题，加快重点项目进度，综合施策促进房地产投资企稳回升。要创新项目工作模式，积极构建高水平招商引资新模式，统筹抓好“硬投资”和“软建设”，把项目建设与配套改革结合起来，整体提升投资和项目工作质效，以高质量的项目支撑高质量发展。</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EB4560"/>
    <w:multiLevelType w:val="singleLevel"/>
    <w:tmpl w:val="3EEB4560"/>
    <w:lvl w:ilvl="0" w:tentative="0">
      <w:start w:val="1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NjY3ODY4NDlkZDM5NzU5MTlhM2Q3NTQ5ODU2OTYifQ=="/>
  </w:docVars>
  <w:rsids>
    <w:rsidRoot w:val="00584A3B"/>
    <w:rsid w:val="00027A3B"/>
    <w:rsid w:val="002819F3"/>
    <w:rsid w:val="00584A3B"/>
    <w:rsid w:val="0067035A"/>
    <w:rsid w:val="006B2CD5"/>
    <w:rsid w:val="00AB1812"/>
    <w:rsid w:val="00EE005A"/>
    <w:rsid w:val="0E495B63"/>
    <w:rsid w:val="14033F27"/>
    <w:rsid w:val="185F5CC0"/>
    <w:rsid w:val="19E5296C"/>
    <w:rsid w:val="1B1E3251"/>
    <w:rsid w:val="1EAA2CB1"/>
    <w:rsid w:val="231057D9"/>
    <w:rsid w:val="34DA4D34"/>
    <w:rsid w:val="354F46BE"/>
    <w:rsid w:val="3BEA5791"/>
    <w:rsid w:val="3E723D21"/>
    <w:rsid w:val="3FF81BD0"/>
    <w:rsid w:val="4BF6047A"/>
    <w:rsid w:val="4D3E0DAF"/>
    <w:rsid w:val="50096F88"/>
    <w:rsid w:val="56EA18C1"/>
    <w:rsid w:val="5F0B6879"/>
    <w:rsid w:val="60417EF2"/>
    <w:rsid w:val="604D2EC1"/>
    <w:rsid w:val="62037CDB"/>
    <w:rsid w:val="67637E60"/>
    <w:rsid w:val="6DD644F6"/>
    <w:rsid w:val="7FB1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9"/>
    <w:autoRedefine/>
    <w:qFormat/>
    <w:uiPriority w:val="0"/>
    <w:rPr>
      <w:sz w:val="18"/>
      <w:szCs w:val="18"/>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autoRedefine/>
    <w:qFormat/>
    <w:uiPriority w:val="34"/>
    <w:pPr>
      <w:ind w:firstLine="420"/>
    </w:pPr>
    <w:rPr>
      <w:szCs w:val="24"/>
    </w:rPr>
  </w:style>
  <w:style w:type="character" w:customStyle="1" w:styleId="9">
    <w:name w:val="批注框文本 Char"/>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6027</Words>
  <Characters>34357</Characters>
  <Lines>286</Lines>
  <Paragraphs>80</Paragraphs>
  <TotalTime>21</TotalTime>
  <ScaleCrop>false</ScaleCrop>
  <LinksUpToDate>false</LinksUpToDate>
  <CharactersWithSpaces>40304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2024-07-08T00:28:00Z</dcterms:created>
  <dc:creator>hp</dc:creator>
  <cp:lastModifiedBy>  CCC</cp:lastModifiedBy>
  <dcterms:modified xsi:type="dcterms:W3CDTF">2024-07-22T01:22:21Z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BA079F6DB4AF4FF7A247D64C9919F67C_12</vt:lpwstr>
  </property>
</Properties>
</file>