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9F938">
      <w:pPr>
        <w:widowControl/>
        <w:jc w:val="center"/>
        <w:rPr>
          <w:rFonts w:ascii="宋体" w:hAnsi="宋体" w:eastAsia="宋体" w:cs="宋体"/>
          <w:kern w:val="0"/>
          <w:sz w:val="24"/>
        </w:rPr>
      </w:pPr>
    </w:p>
    <w:p w14:paraId="7584B3B5">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04E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4874E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宋体" w:hAnsi="宋体" w:eastAsia="宋体" w:cs="宋体"/>
          <w:sz w:val="18"/>
          <w:szCs w:val="18"/>
        </w:rPr>
      </w:pPr>
      <w:r>
        <w:rPr>
          <w:rFonts w:hint="eastAsia" w:ascii="黑体" w:hAnsi="黑体" w:eastAsia="黑体" w:cs="方正小标宋简体"/>
          <w:sz w:val="36"/>
          <w:szCs w:val="36"/>
        </w:rPr>
        <w:t>2025年理论学习资料汇编（第</w:t>
      </w:r>
      <w:r>
        <w:rPr>
          <w:rFonts w:hint="eastAsia" w:ascii="黑体" w:hAnsi="黑体" w:eastAsia="黑体" w:cs="方正小标宋简体"/>
          <w:sz w:val="36"/>
          <w:szCs w:val="36"/>
          <w:lang w:val="en-US" w:eastAsia="zh-CN"/>
        </w:rPr>
        <w:t>5</w:t>
      </w:r>
      <w:r>
        <w:rPr>
          <w:rFonts w:hint="eastAsia" w:ascii="黑体" w:hAnsi="黑体" w:eastAsia="黑体" w:cs="方正小标宋简体"/>
          <w:sz w:val="36"/>
          <w:szCs w:val="36"/>
        </w:rPr>
        <w:t>期）</w:t>
      </w:r>
    </w:p>
    <w:p w14:paraId="1FCCB770">
      <w:pPr>
        <w:rPr>
          <w:b/>
        </w:rPr>
      </w:pPr>
    </w:p>
    <w:p w14:paraId="22CCAF70">
      <w:pPr>
        <w:outlineLvl w:val="0"/>
        <w:rPr>
          <w:b/>
        </w:rPr>
      </w:pPr>
      <w:r>
        <w:rPr>
          <w:rFonts w:hint="eastAsia"/>
          <w:b/>
        </w:rPr>
        <w:t>一、习近平总书记重要讲话及指示批示精神</w:t>
      </w:r>
    </w:p>
    <w:p w14:paraId="0223F564">
      <w:pPr>
        <w:jc w:val="distribute"/>
        <w:rPr>
          <w:rFonts w:hint="eastAsia"/>
        </w:rPr>
      </w:pPr>
      <w:r>
        <w:rPr>
          <w:rFonts w:hint="eastAsia"/>
          <w:lang w:val="en-US" w:eastAsia="zh-CN"/>
        </w:rPr>
        <w:t>1</w:t>
      </w:r>
      <w:r>
        <w:rPr>
          <w:rFonts w:hint="eastAsia"/>
        </w:rPr>
        <w:t>.习近平在贵州考察时强调</w:t>
      </w:r>
      <w:r>
        <w:rPr>
          <w:rFonts w:hint="eastAsia"/>
          <w:lang w:val="en-US" w:eastAsia="zh-CN"/>
        </w:rPr>
        <w:t xml:space="preserve"> </w:t>
      </w:r>
      <w:r>
        <w:rPr>
          <w:rFonts w:hint="eastAsia"/>
        </w:rPr>
        <w:t>坚持以高质量发展统揽全局</w:t>
      </w:r>
      <w:r>
        <w:rPr>
          <w:rFonts w:hint="eastAsia"/>
          <w:lang w:val="en-US" w:eastAsia="zh-CN"/>
        </w:rPr>
        <w:t xml:space="preserve"> </w:t>
      </w:r>
      <w:r>
        <w:rPr>
          <w:rFonts w:hint="eastAsia"/>
        </w:rPr>
        <w:t>在中国式现代化进程中展现贵州新风采……………………………………………………………………………………………………………</w:t>
      </w:r>
      <w:r>
        <w:rPr>
          <w:rFonts w:hint="eastAsia"/>
          <w:lang w:val="en-US" w:eastAsia="zh-CN"/>
        </w:rPr>
        <w:t>1</w:t>
      </w:r>
    </w:p>
    <w:p w14:paraId="70D5A431">
      <w:pPr>
        <w:jc w:val="distribute"/>
        <w:rPr>
          <w:rFonts w:hint="eastAsia" w:eastAsiaTheme="minorEastAsia"/>
          <w:lang w:val="en-US" w:eastAsia="zh-CN"/>
        </w:rPr>
      </w:pPr>
      <w:r>
        <w:rPr>
          <w:rFonts w:hint="eastAsia"/>
          <w:lang w:val="en-US" w:eastAsia="zh-CN"/>
        </w:rPr>
        <w:t>2</w:t>
      </w:r>
      <w:r>
        <w:rPr>
          <w:rFonts w:hint="eastAsia"/>
        </w:rPr>
        <w:t>.习近平在云南考察时强调</w:t>
      </w:r>
      <w:r>
        <w:rPr>
          <w:rFonts w:hint="eastAsia"/>
          <w:lang w:val="en-US" w:eastAsia="zh-CN"/>
        </w:rPr>
        <w:t xml:space="preserve"> </w:t>
      </w:r>
      <w:r>
        <w:rPr>
          <w:rFonts w:hint="eastAsia"/>
        </w:rPr>
        <w:t>解放思想改革创新奋发进取真抓实干</w:t>
      </w:r>
      <w:r>
        <w:rPr>
          <w:rFonts w:hint="eastAsia"/>
          <w:lang w:val="en-US" w:eastAsia="zh-CN"/>
        </w:rPr>
        <w:t xml:space="preserve"> </w:t>
      </w:r>
      <w:r>
        <w:rPr>
          <w:rFonts w:hint="eastAsia"/>
        </w:rPr>
        <w:t>在中国式现代化进程中开创云南发展新局面……………………………………………………………………………………………</w:t>
      </w:r>
      <w:r>
        <w:rPr>
          <w:rFonts w:hint="eastAsia"/>
          <w:lang w:val="en-US" w:eastAsia="zh-CN"/>
        </w:rPr>
        <w:t>2</w:t>
      </w:r>
    </w:p>
    <w:p w14:paraId="576F6462">
      <w:pPr>
        <w:jc w:val="distribute"/>
        <w:rPr>
          <w:rFonts w:hint="eastAsia"/>
          <w:spacing w:val="-2"/>
        </w:rPr>
      </w:pPr>
      <w:r>
        <w:rPr>
          <w:rFonts w:hint="eastAsia"/>
          <w:spacing w:val="-2"/>
          <w:lang w:val="en-US" w:eastAsia="zh-CN"/>
        </w:rPr>
        <w:t>3</w:t>
      </w:r>
      <w:r>
        <w:rPr>
          <w:rFonts w:hint="eastAsia"/>
          <w:spacing w:val="-2"/>
        </w:rPr>
        <w:t>.</w:t>
      </w:r>
      <w:r>
        <w:rPr>
          <w:rFonts w:hint="eastAsia"/>
          <w:spacing w:val="-2"/>
          <w:lang w:val="en-US" w:eastAsia="zh-CN"/>
        </w:rPr>
        <w:t>习近平在</w:t>
      </w:r>
      <w:r>
        <w:rPr>
          <w:rFonts w:hint="eastAsia"/>
          <w:spacing w:val="-2"/>
        </w:rPr>
        <w:t>会见国际工商界代表时的讲话…</w:t>
      </w:r>
      <w:r>
        <w:rPr>
          <w:rFonts w:hint="eastAsia"/>
        </w:rPr>
        <w:t>…………………………………………</w:t>
      </w:r>
      <w:r>
        <w:rPr>
          <w:rFonts w:hint="eastAsia"/>
          <w:spacing w:val="-2"/>
        </w:rPr>
        <w:t>…………………</w:t>
      </w:r>
      <w:r>
        <w:rPr>
          <w:rFonts w:hint="eastAsia"/>
          <w:spacing w:val="-2"/>
          <w:lang w:val="en-US" w:eastAsia="zh-CN"/>
        </w:rPr>
        <w:t>3</w:t>
      </w:r>
      <w:r>
        <w:rPr>
          <w:rFonts w:hint="eastAsia"/>
          <w:spacing w:val="-2"/>
        </w:rPr>
        <w:t xml:space="preserve">  </w:t>
      </w:r>
    </w:p>
    <w:p w14:paraId="5F958A8F">
      <w:pPr>
        <w:jc w:val="distribute"/>
        <w:rPr>
          <w:rFonts w:hint="eastAsia"/>
          <w:lang w:val="en-US" w:eastAsia="zh-CN"/>
        </w:rPr>
      </w:pPr>
      <w:r>
        <w:rPr>
          <w:rFonts w:hint="eastAsia"/>
          <w:lang w:val="en-US" w:eastAsia="zh-CN"/>
        </w:rPr>
        <w:t>4</w:t>
      </w:r>
      <w:r>
        <w:rPr>
          <w:rFonts w:hint="eastAsia"/>
        </w:rPr>
        <w:t>.习近平</w:t>
      </w:r>
      <w:r>
        <w:rPr>
          <w:rFonts w:hint="eastAsia"/>
          <w:lang w:eastAsia="zh-CN"/>
        </w:rPr>
        <w:t>：</w:t>
      </w:r>
      <w:r>
        <w:rPr>
          <w:rFonts w:hint="eastAsia"/>
        </w:rPr>
        <w:t>朝着建成科技强国的宏伟目标奋勇前进………</w:t>
      </w:r>
      <w:r>
        <w:rPr>
          <w:rFonts w:hint="eastAsia"/>
          <w:spacing w:val="-2"/>
        </w:rPr>
        <w:t>……</w:t>
      </w:r>
      <w:r>
        <w:rPr>
          <w:rFonts w:hint="eastAsia"/>
        </w:rPr>
        <w:t>………………</w:t>
      </w:r>
      <w:r>
        <w:rPr>
          <w:rFonts w:hint="eastAsia"/>
          <w:spacing w:val="-2"/>
        </w:rPr>
        <w:t>………………………</w:t>
      </w:r>
      <w:r>
        <w:rPr>
          <w:rFonts w:hint="eastAsia"/>
        </w:rPr>
        <w:t>…</w:t>
      </w:r>
      <w:r>
        <w:rPr>
          <w:rFonts w:hint="eastAsia"/>
          <w:lang w:val="en-US" w:eastAsia="zh-CN"/>
        </w:rPr>
        <w:t>6</w:t>
      </w:r>
    </w:p>
    <w:p w14:paraId="118F88E9">
      <w:pPr>
        <w:jc w:val="distribute"/>
        <w:rPr>
          <w:rFonts w:hint="eastAsia" w:eastAsiaTheme="minorEastAsia"/>
          <w:lang w:val="en-US" w:eastAsia="zh-CN"/>
        </w:rPr>
      </w:pPr>
      <w:r>
        <w:rPr>
          <w:rFonts w:hint="eastAsia"/>
          <w:lang w:val="en-US" w:eastAsia="zh-CN"/>
        </w:rPr>
        <w:t>5.习近平：汇聚共建美丽中国磅礴力量 让祖国大地更加绿意盎然生机勃发</w:t>
      </w:r>
      <w:r>
        <w:rPr>
          <w:rFonts w:hint="eastAsia"/>
          <w:spacing w:val="-2"/>
        </w:rPr>
        <w:t>…………………………</w:t>
      </w:r>
      <w:r>
        <w:rPr>
          <w:rFonts w:hint="eastAsia"/>
          <w:spacing w:val="-2"/>
          <w:lang w:val="en-US" w:eastAsia="zh-CN"/>
        </w:rPr>
        <w:t>9</w:t>
      </w:r>
    </w:p>
    <w:p w14:paraId="10040D83">
      <w:pPr>
        <w:jc w:val="distribute"/>
        <w:rPr>
          <w:rFonts w:hint="default"/>
          <w:lang w:val="en-US" w:eastAsia="zh-CN"/>
        </w:rPr>
      </w:pPr>
      <w:r>
        <w:rPr>
          <w:rFonts w:hint="eastAsia"/>
          <w:lang w:val="en-US" w:eastAsia="zh-CN"/>
        </w:rPr>
        <w:t>6.习近平：加快建设文化强国</w:t>
      </w:r>
      <w:r>
        <w:rPr>
          <w:rFonts w:hint="eastAsia"/>
          <w:spacing w:val="-2"/>
        </w:rPr>
        <w:t>……………………………………………………………………</w:t>
      </w:r>
      <w:r>
        <w:rPr>
          <w:rFonts w:hint="eastAsia"/>
        </w:rPr>
        <w:t>…</w:t>
      </w:r>
      <w:r>
        <w:rPr>
          <w:rFonts w:hint="eastAsia"/>
          <w:spacing w:val="-2"/>
        </w:rPr>
        <w:t>…</w:t>
      </w:r>
      <w:r>
        <w:rPr>
          <w:rFonts w:hint="eastAsia"/>
        </w:rPr>
        <w:t>…</w:t>
      </w:r>
      <w:r>
        <w:rPr>
          <w:rFonts w:hint="eastAsia"/>
          <w:lang w:val="en-US" w:eastAsia="zh-CN"/>
        </w:rPr>
        <w:t>10</w:t>
      </w:r>
    </w:p>
    <w:p w14:paraId="4A964581">
      <w:pPr>
        <w:jc w:val="left"/>
        <w:outlineLvl w:val="1"/>
        <w:rPr>
          <w:rFonts w:hint="default" w:eastAsiaTheme="minorEastAsia"/>
          <w:b/>
          <w:lang w:val="en-US" w:eastAsia="zh-CN"/>
        </w:rPr>
      </w:pPr>
      <w:r>
        <w:rPr>
          <w:rFonts w:hint="eastAsia"/>
          <w:b/>
        </w:rPr>
        <w:t>二、</w:t>
      </w:r>
      <w:r>
        <w:rPr>
          <w:rFonts w:hint="eastAsia"/>
          <w:b/>
          <w:lang w:val="en-US" w:eastAsia="zh-CN"/>
        </w:rPr>
        <w:t>全国全省教育大会精神</w:t>
      </w:r>
    </w:p>
    <w:p w14:paraId="0DA9D995">
      <w:pPr>
        <w:jc w:val="distribute"/>
        <w:rPr>
          <w:rFonts w:hint="default"/>
          <w:lang w:val="en-US"/>
        </w:rPr>
      </w:pPr>
      <w:r>
        <w:rPr>
          <w:rFonts w:hint="eastAsia"/>
        </w:rPr>
        <w:t>1.习近平在全国教育大会上强调</w:t>
      </w:r>
      <w:r>
        <w:rPr>
          <w:rFonts w:hint="eastAsia"/>
          <w:lang w:val="en-US" w:eastAsia="zh-CN"/>
        </w:rPr>
        <w:t xml:space="preserve"> </w:t>
      </w:r>
      <w:r>
        <w:rPr>
          <w:rFonts w:hint="eastAsia"/>
        </w:rPr>
        <w:t>紧紧围绕立德树人根本任务</w:t>
      </w:r>
      <w:r>
        <w:rPr>
          <w:rFonts w:hint="eastAsia"/>
          <w:lang w:val="en-US" w:eastAsia="zh-CN"/>
        </w:rPr>
        <w:t xml:space="preserve"> </w:t>
      </w:r>
      <w:r>
        <w:rPr>
          <w:rFonts w:hint="eastAsia"/>
        </w:rPr>
        <w:t>朝着建成教育强国战略目标扎实迈进………</w:t>
      </w:r>
      <w:r>
        <w:rPr>
          <w:rFonts w:hint="eastAsia"/>
          <w:spacing w:val="-2"/>
        </w:rPr>
        <w:t>………………………………………………………………</w:t>
      </w:r>
      <w:r>
        <w:rPr>
          <w:rFonts w:hint="eastAsia"/>
        </w:rPr>
        <w:t>…</w:t>
      </w:r>
      <w:r>
        <w:rPr>
          <w:rFonts w:hint="eastAsia"/>
          <w:spacing w:val="-2"/>
        </w:rPr>
        <w:t>………………</w:t>
      </w:r>
      <w:r>
        <w:rPr>
          <w:rFonts w:hint="eastAsia"/>
        </w:rPr>
        <w:t>…………</w:t>
      </w:r>
      <w:r>
        <w:rPr>
          <w:rFonts w:hint="eastAsia"/>
          <w:lang w:val="en-US" w:eastAsia="zh-CN"/>
        </w:rPr>
        <w:t>12</w:t>
      </w:r>
    </w:p>
    <w:p w14:paraId="344A1031">
      <w:pPr>
        <w:jc w:val="distribute"/>
        <w:rPr>
          <w:rFonts w:hint="default"/>
          <w:lang w:val="en-US" w:eastAsia="zh-CN"/>
        </w:rPr>
      </w:pPr>
      <w:r>
        <w:rPr>
          <w:rFonts w:hint="eastAsia"/>
          <w:lang w:val="en-US" w:eastAsia="zh-CN"/>
        </w:rPr>
        <w:t>2.</w:t>
      </w:r>
      <w:r>
        <w:rPr>
          <w:rFonts w:hint="eastAsia"/>
          <w:lang w:eastAsia="zh-CN"/>
        </w:rPr>
        <w:t>《</w:t>
      </w:r>
      <w:r>
        <w:rPr>
          <w:rFonts w:hint="eastAsia"/>
          <w:lang w:val="en-US" w:eastAsia="zh-CN"/>
        </w:rPr>
        <w:t>教育强国建设规划纲要（2024-2035）》</w:t>
      </w:r>
      <w:r>
        <w:rPr>
          <w:rFonts w:hint="eastAsia"/>
        </w:rPr>
        <w:t>……………………………………………………………</w:t>
      </w:r>
      <w:r>
        <w:rPr>
          <w:rFonts w:hint="eastAsia"/>
          <w:lang w:val="en-US" w:eastAsia="zh-CN"/>
        </w:rPr>
        <w:t>13</w:t>
      </w:r>
    </w:p>
    <w:p w14:paraId="555D8077">
      <w:pPr>
        <w:jc w:val="distribute"/>
        <w:rPr>
          <w:rFonts w:hint="default" w:eastAsiaTheme="minorEastAsia"/>
          <w:lang w:val="en-US" w:eastAsia="zh-CN"/>
        </w:rPr>
      </w:pPr>
      <w:r>
        <w:rPr>
          <w:rFonts w:hint="eastAsia"/>
          <w:lang w:val="en-US" w:eastAsia="zh-CN"/>
        </w:rPr>
        <w:t>3.习近平《论教育》（第四十二、四十四部分）（详见单行本）</w:t>
      </w:r>
      <w:r>
        <w:rPr>
          <w:rFonts w:hint="eastAsia"/>
        </w:rPr>
        <w:t>……………………………………</w:t>
      </w:r>
      <w:r>
        <w:rPr>
          <w:rFonts w:hint="eastAsia"/>
          <w:lang w:val="en-US" w:eastAsia="zh-CN"/>
        </w:rPr>
        <w:t>19</w:t>
      </w:r>
    </w:p>
    <w:p w14:paraId="3CDEB3A7">
      <w:pPr>
        <w:jc w:val="distribute"/>
        <w:rPr>
          <w:rFonts w:hint="default" w:eastAsiaTheme="minorEastAsia"/>
          <w:lang w:val="en-US" w:eastAsia="zh-CN"/>
        </w:rPr>
      </w:pPr>
      <w:r>
        <w:rPr>
          <w:rFonts w:hint="eastAsia"/>
          <w:lang w:val="en-US" w:eastAsia="zh-CN"/>
        </w:rPr>
        <w:t>5</w:t>
      </w:r>
      <w:r>
        <w:rPr>
          <w:rFonts w:hint="eastAsia"/>
        </w:rPr>
        <w:t>.梁言顺在全省教育大会上强调 高质量推进教育强省建设 为美好安徽建设提供坚实人才智力支撑…………………………………………………………………………………………………………</w:t>
      </w:r>
      <w:r>
        <w:rPr>
          <w:rFonts w:hint="eastAsia"/>
          <w:lang w:val="en-US" w:eastAsia="zh-CN"/>
        </w:rPr>
        <w:t>19</w:t>
      </w:r>
    </w:p>
    <w:p w14:paraId="7AFEB586">
      <w:pPr>
        <w:jc w:val="distribute"/>
        <w:rPr>
          <w:rFonts w:hint="default"/>
          <w:lang w:val="en-US" w:eastAsia="zh-CN"/>
        </w:rPr>
      </w:pPr>
      <w:r>
        <w:rPr>
          <w:rFonts w:hint="eastAsia"/>
          <w:lang w:val="en-US" w:eastAsia="zh-CN"/>
        </w:rPr>
        <w:t>6.安徽省委、省政府《关于加快建设教育强省的实施意见》（详见文件）</w:t>
      </w:r>
      <w:r>
        <w:rPr>
          <w:rFonts w:hint="eastAsia"/>
        </w:rPr>
        <w:t>…………………………</w:t>
      </w:r>
      <w:r>
        <w:rPr>
          <w:rFonts w:hint="eastAsia"/>
          <w:lang w:val="en-US" w:eastAsia="zh-CN"/>
        </w:rPr>
        <w:t>19</w:t>
      </w:r>
    </w:p>
    <w:p w14:paraId="60C9B9BD">
      <w:pPr>
        <w:jc w:val="left"/>
        <w:outlineLvl w:val="1"/>
        <w:rPr>
          <w:rFonts w:hint="default"/>
          <w:b/>
          <w:lang w:val="en-US" w:eastAsia="zh-CN"/>
        </w:rPr>
      </w:pPr>
      <w:r>
        <w:rPr>
          <w:rFonts w:hint="eastAsia"/>
          <w:b/>
          <w:lang w:val="en-US" w:eastAsia="zh-CN"/>
        </w:rPr>
        <w:t>三、巡视整改专题民主生活会会前学习相关内容</w:t>
      </w:r>
    </w:p>
    <w:p w14:paraId="41B244B2">
      <w:pPr>
        <w:jc w:val="distribute"/>
        <w:rPr>
          <w:rFonts w:hint="default" w:eastAsiaTheme="minorEastAsia"/>
          <w:spacing w:val="-2"/>
          <w:lang w:val="en-US" w:eastAsia="zh-CN"/>
        </w:rPr>
      </w:pPr>
      <w:r>
        <w:rPr>
          <w:rFonts w:hint="eastAsia"/>
          <w:spacing w:val="-2"/>
          <w:lang w:val="en-US" w:eastAsia="zh-CN"/>
        </w:rPr>
        <w:t>1.</w:t>
      </w:r>
      <w:r>
        <w:rPr>
          <w:rFonts w:hint="eastAsia"/>
          <w:spacing w:val="-2"/>
        </w:rPr>
        <w:t>中共中央政治局召开会议审议《生态环境保护督察工作条例》《关于二十届中央第四轮巡视情况的综合报告》</w:t>
      </w:r>
      <w:r>
        <w:rPr>
          <w:rFonts w:hint="eastAsia"/>
          <w:spacing w:val="-2"/>
          <w:lang w:val="en-US" w:eastAsia="zh-CN"/>
        </w:rPr>
        <w:t xml:space="preserve"> </w:t>
      </w:r>
      <w:r>
        <w:rPr>
          <w:rFonts w:hint="eastAsia"/>
          <w:spacing w:val="-2"/>
        </w:rPr>
        <w:t>中共中央总书记习近平主持会议…</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21</w:t>
      </w:r>
    </w:p>
    <w:p w14:paraId="1B804ACA">
      <w:pPr>
        <w:jc w:val="distribute"/>
        <w:rPr>
          <w:rFonts w:hint="default"/>
          <w:lang w:val="en-US" w:eastAsia="zh-CN"/>
        </w:rPr>
      </w:pPr>
      <w:r>
        <w:rPr>
          <w:rFonts w:hint="eastAsia"/>
          <w:spacing w:val="-2"/>
          <w:lang w:val="en-US" w:eastAsia="zh-CN"/>
        </w:rPr>
        <w:t>2.</w:t>
      </w:r>
      <w:r>
        <w:rPr>
          <w:rFonts w:hint="eastAsia"/>
          <w:spacing w:val="-2"/>
          <w:lang w:eastAsia="zh-CN"/>
        </w:rPr>
        <w:t>《</w:t>
      </w:r>
      <w:r>
        <w:rPr>
          <w:rFonts w:hint="eastAsia"/>
          <w:spacing w:val="-2"/>
          <w:lang w:val="en-US" w:eastAsia="zh-CN"/>
        </w:rPr>
        <w:t>中国共产党章程》</w:t>
      </w:r>
      <w:r>
        <w:rPr>
          <w:rFonts w:hint="eastAsia"/>
        </w:rPr>
        <w:t>……………………………………………………………………………………</w:t>
      </w:r>
      <w:r>
        <w:rPr>
          <w:rFonts w:hint="eastAsia"/>
          <w:lang w:val="en-US" w:eastAsia="zh-CN"/>
        </w:rPr>
        <w:t>21</w:t>
      </w:r>
    </w:p>
    <w:p w14:paraId="482D7CA7">
      <w:pPr>
        <w:jc w:val="distribute"/>
        <w:rPr>
          <w:rFonts w:hint="default" w:eastAsiaTheme="minorEastAsia"/>
          <w:lang w:val="en-US" w:eastAsia="zh-CN"/>
        </w:rPr>
      </w:pPr>
      <w:r>
        <w:rPr>
          <w:rFonts w:hint="eastAsia"/>
          <w:lang w:val="en-US" w:eastAsia="zh-CN"/>
        </w:rPr>
        <w:t>3.《中国共产党纪律处分条例》</w:t>
      </w:r>
      <w:r>
        <w:rPr>
          <w:rFonts w:hint="eastAsia"/>
        </w:rPr>
        <w:t>…………………………………………………………………………</w:t>
      </w:r>
      <w:r>
        <w:rPr>
          <w:rFonts w:hint="eastAsia"/>
          <w:lang w:val="en-US" w:eastAsia="zh-CN"/>
        </w:rPr>
        <w:t>36</w:t>
      </w:r>
    </w:p>
    <w:p w14:paraId="0E63913F">
      <w:pPr>
        <w:jc w:val="distribute"/>
        <w:rPr>
          <w:rFonts w:hint="default" w:eastAsiaTheme="minorEastAsia"/>
          <w:lang w:val="en-US" w:eastAsia="zh-CN"/>
        </w:rPr>
      </w:pPr>
      <w:r>
        <w:rPr>
          <w:rFonts w:hint="eastAsia"/>
          <w:lang w:val="en-US" w:eastAsia="zh-CN"/>
        </w:rPr>
        <w:t>4.《中国共产党巡视工作条例》</w:t>
      </w:r>
      <w:r>
        <w:rPr>
          <w:rFonts w:hint="eastAsia"/>
        </w:rPr>
        <w:t>…………………………………………………………………………</w:t>
      </w:r>
      <w:r>
        <w:rPr>
          <w:rFonts w:hint="eastAsia"/>
          <w:lang w:val="en-US" w:eastAsia="zh-CN"/>
        </w:rPr>
        <w:t>54</w:t>
      </w:r>
    </w:p>
    <w:p w14:paraId="1B01662A">
      <w:pPr>
        <w:jc w:val="distribute"/>
        <w:rPr>
          <w:rFonts w:hint="default" w:eastAsiaTheme="minorEastAsia"/>
          <w:spacing w:val="-2"/>
          <w:lang w:val="en-US" w:eastAsia="zh-CN"/>
        </w:rPr>
      </w:pPr>
      <w:r>
        <w:rPr>
          <w:rFonts w:hint="eastAsia"/>
          <w:spacing w:val="-2"/>
          <w:lang w:val="en-US" w:eastAsia="zh-CN"/>
        </w:rPr>
        <w:t>5</w:t>
      </w:r>
      <w:r>
        <w:rPr>
          <w:rFonts w:hint="eastAsia"/>
          <w:spacing w:val="-2"/>
        </w:rPr>
        <w:t>.习近平总书记关于党的建设的重要思想……………………………………………</w:t>
      </w:r>
      <w:r>
        <w:rPr>
          <w:rFonts w:hint="eastAsia"/>
        </w:rPr>
        <w:t>…</w:t>
      </w:r>
      <w:r>
        <w:rPr>
          <w:rFonts w:hint="eastAsia"/>
          <w:spacing w:val="-2"/>
        </w:rPr>
        <w:t>………………</w:t>
      </w:r>
      <w:r>
        <w:rPr>
          <w:rFonts w:hint="eastAsia"/>
          <w:spacing w:val="-2"/>
          <w:lang w:val="en-US" w:eastAsia="zh-CN"/>
        </w:rPr>
        <w:t>61</w:t>
      </w:r>
    </w:p>
    <w:p w14:paraId="5C4A6CA4">
      <w:pPr>
        <w:jc w:val="distribute"/>
        <w:rPr>
          <w:rFonts w:hint="default" w:eastAsiaTheme="minorEastAsia"/>
          <w:lang w:val="en-US" w:eastAsia="zh-CN"/>
        </w:rPr>
      </w:pPr>
      <w:r>
        <w:rPr>
          <w:rFonts w:hint="eastAsia"/>
          <w:spacing w:val="-2"/>
          <w:lang w:val="en-US" w:eastAsia="zh-CN"/>
        </w:rPr>
        <w:t>6.习近平：</w:t>
      </w:r>
      <w:r>
        <w:rPr>
          <w:rFonts w:hint="eastAsia"/>
        </w:rPr>
        <w:t>深入推进党的自我革命………………………………………………………………………</w:t>
      </w:r>
      <w:r>
        <w:rPr>
          <w:rFonts w:hint="eastAsia"/>
          <w:lang w:val="en-US" w:eastAsia="zh-CN"/>
        </w:rPr>
        <w:t>62</w:t>
      </w:r>
    </w:p>
    <w:p w14:paraId="57B7271B">
      <w:pPr>
        <w:jc w:val="distribute"/>
        <w:rPr>
          <w:rFonts w:hint="default" w:eastAsiaTheme="minorEastAsia"/>
          <w:lang w:val="en-US" w:eastAsia="zh-CN"/>
        </w:rPr>
      </w:pPr>
      <w:r>
        <w:rPr>
          <w:rFonts w:hint="eastAsia"/>
          <w:lang w:val="en-US" w:eastAsia="zh-CN"/>
        </w:rPr>
        <w:t>7.习近平参加安徽代表团审议时强调：作风建设永远在路上（2014年3月9日）</w:t>
      </w:r>
      <w:r>
        <w:rPr>
          <w:rFonts w:hint="eastAsia"/>
        </w:rPr>
        <w:t>…………………</w:t>
      </w:r>
      <w:r>
        <w:rPr>
          <w:rFonts w:hint="eastAsia"/>
          <w:lang w:val="en-US" w:eastAsia="zh-CN"/>
        </w:rPr>
        <w:t>63</w:t>
      </w:r>
    </w:p>
    <w:p w14:paraId="0AEDF678">
      <w:pPr>
        <w:jc w:val="distribute"/>
        <w:rPr>
          <w:rFonts w:hint="default" w:eastAsiaTheme="minorEastAsia"/>
          <w:lang w:val="en-US" w:eastAsia="zh-CN"/>
        </w:rPr>
      </w:pPr>
      <w:r>
        <w:rPr>
          <w:rFonts w:hint="eastAsia"/>
          <w:lang w:val="en-US" w:eastAsia="zh-CN"/>
        </w:rPr>
        <w:t>8.《习近平关于加强党的作风建设论述摘编》（第三、四部分）（详见书目）</w:t>
      </w:r>
      <w:r>
        <w:rPr>
          <w:rFonts w:hint="eastAsia"/>
        </w:rPr>
        <w:t>……………………</w:t>
      </w:r>
      <w:r>
        <w:rPr>
          <w:rFonts w:hint="eastAsia"/>
          <w:lang w:val="en-US" w:eastAsia="zh-CN"/>
        </w:rPr>
        <w:t>63</w:t>
      </w:r>
    </w:p>
    <w:p w14:paraId="244FAF93">
      <w:pPr>
        <w:jc w:val="distribute"/>
        <w:rPr>
          <w:rFonts w:hint="default" w:eastAsiaTheme="minorEastAsia"/>
          <w:lang w:val="en-US" w:eastAsia="zh-CN"/>
        </w:rPr>
      </w:pPr>
      <w:r>
        <w:rPr>
          <w:rFonts w:hint="eastAsia"/>
          <w:lang w:val="en-US" w:eastAsia="zh-CN"/>
        </w:rPr>
        <w:t>9.《习近平关于力戒形式主义官僚主义重要论述选编》（第一、二、三部分）（详见书目）</w:t>
      </w:r>
      <w:r>
        <w:rPr>
          <w:rFonts w:hint="eastAsia"/>
        </w:rPr>
        <w:t>……</w:t>
      </w:r>
      <w:r>
        <w:rPr>
          <w:rFonts w:hint="eastAsia"/>
          <w:lang w:val="en-US" w:eastAsia="zh-CN"/>
        </w:rPr>
        <w:t>63</w:t>
      </w:r>
    </w:p>
    <w:p w14:paraId="55AF086B">
      <w:pPr>
        <w:jc w:val="left"/>
        <w:outlineLvl w:val="1"/>
        <w:rPr>
          <w:rFonts w:hint="eastAsia"/>
          <w:b/>
          <w:lang w:val="en-US" w:eastAsia="zh-CN"/>
        </w:rPr>
      </w:pPr>
      <w:r>
        <w:rPr>
          <w:rFonts w:hint="eastAsia"/>
          <w:b/>
          <w:lang w:val="en-US" w:eastAsia="zh-CN"/>
        </w:rPr>
        <w:t>四、深入贯彻中央八项规定精神学习教育相关内容</w:t>
      </w:r>
    </w:p>
    <w:p w14:paraId="5EE496DB">
      <w:pPr>
        <w:jc w:val="distribute"/>
        <w:rPr>
          <w:rFonts w:hint="default" w:eastAsiaTheme="minorEastAsia"/>
          <w:lang w:val="en-US" w:eastAsia="zh-CN"/>
        </w:rPr>
      </w:pPr>
      <w:r>
        <w:rPr>
          <w:rFonts w:hint="eastAsia"/>
          <w:lang w:val="en-US" w:eastAsia="zh-CN"/>
        </w:rPr>
        <w:t>1.《整治形式主义为基层减负若干规定》（详见文件）</w:t>
      </w:r>
      <w:r>
        <w:rPr>
          <w:rFonts w:hint="eastAsia"/>
        </w:rPr>
        <w:t>………………………………………………</w:t>
      </w:r>
      <w:r>
        <w:rPr>
          <w:rFonts w:hint="eastAsia"/>
          <w:lang w:val="en-US" w:eastAsia="zh-CN"/>
        </w:rPr>
        <w:t>64</w:t>
      </w:r>
    </w:p>
    <w:p w14:paraId="4485B639">
      <w:pPr>
        <w:jc w:val="distribute"/>
        <w:rPr>
          <w:rFonts w:hint="default" w:eastAsiaTheme="minorEastAsia"/>
          <w:lang w:val="en-US" w:eastAsia="zh-CN"/>
        </w:rPr>
      </w:pPr>
      <w:r>
        <w:rPr>
          <w:rFonts w:hint="eastAsia"/>
          <w:lang w:val="en-US" w:eastAsia="zh-CN"/>
        </w:rPr>
        <w:t>2.违反中央八项规定精神典型案例（详见文件）</w:t>
      </w:r>
      <w:r>
        <w:rPr>
          <w:rFonts w:hint="eastAsia"/>
        </w:rPr>
        <w:t>………………………………………………………</w:t>
      </w:r>
      <w:r>
        <w:rPr>
          <w:rFonts w:hint="eastAsia"/>
          <w:lang w:val="en-US" w:eastAsia="zh-CN"/>
        </w:rPr>
        <w:t>64</w:t>
      </w:r>
    </w:p>
    <w:p w14:paraId="182DF954">
      <w:pPr>
        <w:jc w:val="left"/>
        <w:outlineLvl w:val="1"/>
        <w:rPr>
          <w:rFonts w:hint="eastAsia" w:eastAsiaTheme="minorEastAsia"/>
          <w:b/>
          <w:lang w:eastAsia="zh-CN"/>
        </w:rPr>
      </w:pPr>
      <w:r>
        <w:rPr>
          <w:rFonts w:hint="eastAsia"/>
          <w:b/>
          <w:lang w:val="en-US" w:eastAsia="zh-CN"/>
        </w:rPr>
        <w:t>五、</w:t>
      </w:r>
      <w:r>
        <w:rPr>
          <w:rFonts w:hint="eastAsia"/>
          <w:b/>
        </w:rPr>
        <w:t>省委省政府重要会议</w:t>
      </w:r>
      <w:r>
        <w:rPr>
          <w:rFonts w:hint="eastAsia"/>
          <w:b/>
          <w:lang w:eastAsia="zh-CN"/>
        </w:rPr>
        <w:t>精神</w:t>
      </w:r>
    </w:p>
    <w:p w14:paraId="75AA07D0">
      <w:pPr>
        <w:jc w:val="distribute"/>
        <w:rPr>
          <w:rFonts w:hint="default" w:eastAsiaTheme="minorEastAsia"/>
          <w:lang w:val="en-US" w:eastAsia="zh-CN"/>
        </w:rPr>
      </w:pPr>
      <w:r>
        <w:rPr>
          <w:rFonts w:hint="eastAsia"/>
          <w:lang w:val="en-US" w:eastAsia="zh-CN"/>
        </w:rPr>
        <w:t>1.梁言顺在合肥工业大学、安徽农业大学调研时强调 深入贯彻总书记关于教育的重要论述 扎实推进教育科技人才一体发展</w:t>
      </w:r>
      <w:r>
        <w:rPr>
          <w:rFonts w:hint="eastAsia"/>
        </w:rPr>
        <w:t>………………………………………………………………………………</w:t>
      </w:r>
      <w:r>
        <w:rPr>
          <w:rFonts w:hint="eastAsia"/>
          <w:lang w:val="en-US" w:eastAsia="zh-CN"/>
        </w:rPr>
        <w:t>65</w:t>
      </w:r>
    </w:p>
    <w:p w14:paraId="25FB0F65">
      <w:pPr>
        <w:jc w:val="distribute"/>
        <w:rPr>
          <w:rFonts w:hint="default" w:eastAsiaTheme="minorEastAsia"/>
          <w:lang w:val="en-US" w:eastAsia="zh-CN"/>
        </w:rPr>
      </w:pPr>
      <w:r>
        <w:rPr>
          <w:rFonts w:hint="eastAsia"/>
          <w:lang w:val="en-US" w:eastAsia="zh-CN"/>
        </w:rPr>
        <w:t>2</w:t>
      </w:r>
      <w:r>
        <w:rPr>
          <w:rFonts w:hint="eastAsia"/>
        </w:rPr>
        <w:t>.省委常委会召开会议</w:t>
      </w:r>
      <w:r>
        <w:rPr>
          <w:rFonts w:hint="eastAsia"/>
          <w:lang w:val="en-US" w:eastAsia="zh-CN"/>
        </w:rPr>
        <w:t xml:space="preserve"> </w:t>
      </w:r>
      <w:r>
        <w:rPr>
          <w:rFonts w:hint="eastAsia"/>
        </w:rPr>
        <w:t>持续深学细悟总书记考察安徽重要讲话精神 确保总书记和党中央决策部署不折不扣落地落实</w:t>
      </w:r>
      <w:r>
        <w:rPr>
          <w:rFonts w:hint="eastAsia"/>
          <w:lang w:val="en-US" w:eastAsia="zh-CN"/>
        </w:rPr>
        <w:t xml:space="preserve"> </w:t>
      </w:r>
      <w:r>
        <w:rPr>
          <w:rFonts w:hint="eastAsia"/>
        </w:rPr>
        <w:t>梁言顺主持并讲话</w:t>
      </w:r>
      <w:r>
        <w:rPr>
          <w:rFonts w:hint="eastAsia"/>
          <w:spacing w:val="-2"/>
        </w:rPr>
        <w:t>…</w:t>
      </w:r>
      <w:r>
        <w:rPr>
          <w:rFonts w:hint="eastAsia"/>
        </w:rPr>
        <w:t>……………………………………………………………</w:t>
      </w:r>
      <w:r>
        <w:rPr>
          <w:rFonts w:hint="eastAsia"/>
          <w:lang w:val="en-US" w:eastAsia="zh-CN"/>
        </w:rPr>
        <w:t>65</w:t>
      </w:r>
    </w:p>
    <w:p w14:paraId="2282A7FC">
      <w:pPr>
        <w:jc w:val="distribute"/>
        <w:rPr>
          <w:rFonts w:hint="default" w:eastAsiaTheme="minorEastAsia"/>
          <w:lang w:val="en-US" w:eastAsia="zh-CN"/>
        </w:rPr>
      </w:pPr>
      <w:r>
        <w:rPr>
          <w:rFonts w:hint="eastAsia"/>
          <w:lang w:val="en-US" w:eastAsia="zh-CN"/>
        </w:rPr>
        <w:t>3.</w:t>
      </w:r>
      <w:r>
        <w:rPr>
          <w:rFonts w:hint="eastAsia"/>
        </w:rPr>
        <w:t>梁言顺主持召开省委专题会议</w:t>
      </w:r>
      <w:r>
        <w:rPr>
          <w:rFonts w:hint="eastAsia"/>
          <w:lang w:val="en-US" w:eastAsia="zh-CN"/>
        </w:rPr>
        <w:t xml:space="preserve"> </w:t>
      </w:r>
      <w:r>
        <w:rPr>
          <w:rFonts w:hint="eastAsia"/>
        </w:rPr>
        <w:t>深入贯彻落实总书记考察安徽重要讲话精神</w:t>
      </w:r>
      <w:r>
        <w:rPr>
          <w:rFonts w:hint="eastAsia"/>
          <w:lang w:val="en-US" w:eastAsia="zh-CN"/>
        </w:rPr>
        <w:t xml:space="preserve"> </w:t>
      </w:r>
      <w:r>
        <w:rPr>
          <w:rFonts w:hint="eastAsia"/>
        </w:rPr>
        <w:t>努力取得更多突破性进展和标志性成果……………………………………………………………………………………</w:t>
      </w:r>
      <w:r>
        <w:rPr>
          <w:rFonts w:hint="eastAsia"/>
          <w:lang w:val="en-US" w:eastAsia="zh-CN"/>
        </w:rPr>
        <w:t>66</w:t>
      </w:r>
    </w:p>
    <w:p w14:paraId="19F541FA">
      <w:pPr>
        <w:jc w:val="distribute"/>
        <w:rPr>
          <w:rFonts w:hint="default" w:eastAsiaTheme="minorEastAsia"/>
          <w:lang w:val="en-US" w:eastAsia="zh-CN"/>
        </w:rPr>
      </w:pPr>
      <w:r>
        <w:rPr>
          <w:rFonts w:hint="eastAsia"/>
          <w:lang w:val="en-US" w:eastAsia="zh-CN"/>
        </w:rPr>
        <w:t>4.梁言顺主持召开省委专题会议 一体贯彻党的二十届三中全会和总书记考察安徽重要讲话精神 努力在首创性、差异化改革上取得更大突破</w:t>
      </w:r>
      <w:r>
        <w:rPr>
          <w:rFonts w:hint="eastAsia"/>
        </w:rPr>
        <w:t>……………………………………………………………</w:t>
      </w:r>
      <w:r>
        <w:rPr>
          <w:rFonts w:hint="eastAsia"/>
          <w:lang w:val="en-US" w:eastAsia="zh-CN"/>
        </w:rPr>
        <w:t>66</w:t>
      </w:r>
    </w:p>
    <w:p w14:paraId="3403D431">
      <w:pPr>
        <w:jc w:val="distribute"/>
        <w:rPr>
          <w:rFonts w:hint="eastAsia"/>
        </w:rPr>
      </w:pPr>
    </w:p>
    <w:p w14:paraId="330473A0">
      <w:pPr>
        <w:jc w:val="distribute"/>
        <w:rPr>
          <w:rFonts w:hint="eastAsia"/>
        </w:rPr>
      </w:pPr>
    </w:p>
    <w:p w14:paraId="17CB984B">
      <w:pPr>
        <w:jc w:val="distribute"/>
        <w:rPr>
          <w:b/>
          <w:bCs/>
        </w:rPr>
        <w:sectPr>
          <w:pgSz w:w="11906" w:h="16838"/>
          <w:pgMar w:top="1588" w:right="1474" w:bottom="1588" w:left="1474" w:header="851" w:footer="992" w:gutter="0"/>
          <w:pgNumType w:start="0"/>
          <w:cols w:space="425" w:num="1"/>
          <w:titlePg/>
          <w:docGrid w:type="lines" w:linePitch="341" w:charSpace="0"/>
        </w:sectPr>
      </w:pPr>
    </w:p>
    <w:p w14:paraId="538B8ADC">
      <w:pPr>
        <w:rPr>
          <w:rFonts w:hint="eastAsia"/>
        </w:rPr>
      </w:pPr>
    </w:p>
    <w:p w14:paraId="6A644626">
      <w:pPr>
        <w:jc w:val="center"/>
        <w:rPr>
          <w:rFonts w:hint="eastAsia"/>
          <w:b/>
          <w:bCs/>
        </w:rPr>
      </w:pPr>
      <w:r>
        <w:rPr>
          <w:rFonts w:hint="eastAsia"/>
          <w:b/>
          <w:bCs/>
        </w:rPr>
        <w:t>习近平在贵州考察时强调</w:t>
      </w:r>
    </w:p>
    <w:p w14:paraId="2F85EB5F">
      <w:pPr>
        <w:jc w:val="center"/>
        <w:rPr>
          <w:rFonts w:hint="eastAsia"/>
          <w:b/>
          <w:bCs/>
        </w:rPr>
      </w:pPr>
      <w:r>
        <w:rPr>
          <w:rFonts w:hint="eastAsia"/>
          <w:b/>
          <w:bCs/>
        </w:rPr>
        <w:t>坚持以高质量发展统揽全局</w:t>
      </w:r>
    </w:p>
    <w:p w14:paraId="4EA069FA">
      <w:pPr>
        <w:jc w:val="center"/>
        <w:rPr>
          <w:rFonts w:hint="eastAsia"/>
          <w:b/>
          <w:bCs/>
        </w:rPr>
      </w:pPr>
      <w:r>
        <w:rPr>
          <w:rFonts w:hint="eastAsia"/>
          <w:b/>
          <w:bCs/>
        </w:rPr>
        <w:t>在中国式现代化进程中展现贵州新风采</w:t>
      </w:r>
    </w:p>
    <w:p w14:paraId="174B86CF">
      <w:pPr>
        <w:jc w:val="center"/>
        <w:rPr>
          <w:rFonts w:hint="eastAsia"/>
        </w:rPr>
      </w:pPr>
      <w:r>
        <w:rPr>
          <w:rFonts w:hint="eastAsia"/>
          <w:b/>
          <w:bCs/>
        </w:rPr>
        <w:t>蔡奇陪同考察</w:t>
      </w:r>
    </w:p>
    <w:p w14:paraId="52007942">
      <w:pPr>
        <w:ind w:firstLine="420" w:firstLineChars="200"/>
        <w:rPr>
          <w:rFonts w:hint="eastAsia"/>
        </w:rPr>
      </w:pPr>
      <w:r>
        <w:rPr>
          <w:rFonts w:hint="eastAsia"/>
        </w:rPr>
        <w:t>新华社贵阳3月18日电 中共中央总书记、国家主席、中央军委主席习近平近日在贵州考察时强调，贵州要认真落实党中央关于西部大开发和长江经济带发展的战略部署，坚持以高质量发展统揽全局，以进一步全面深化改革开放为动力，坚定信心、苦干实干，稳中求进、善作善成，在中国式现代化进程中展现贵州新风采。</w:t>
      </w:r>
    </w:p>
    <w:p w14:paraId="0ED5775E">
      <w:pPr>
        <w:ind w:firstLine="420" w:firstLineChars="200"/>
        <w:rPr>
          <w:rFonts w:hint="eastAsia"/>
        </w:rPr>
      </w:pPr>
      <w:r>
        <w:rPr>
          <w:rFonts w:hint="eastAsia"/>
        </w:rPr>
        <w:t>3月17日至18日，习近平在贵州省委书记徐麟和省长李炳军陪同下，先后到黔东南苗族侗族自治州、贵阳市等地考察调研。</w:t>
      </w:r>
    </w:p>
    <w:p w14:paraId="3AFCA38A">
      <w:pPr>
        <w:ind w:firstLine="420" w:firstLineChars="200"/>
        <w:rPr>
          <w:rFonts w:hint="eastAsia"/>
        </w:rPr>
      </w:pPr>
      <w:r>
        <w:rPr>
          <w:rFonts w:hint="eastAsia"/>
        </w:rPr>
        <w:t>17日下午，习近平来到黔东南州黎平县肇兴侗寨考察。寨门口，身着民族盛装的村民唱起侗族大歌欢迎总书记。习近平饶有兴致地听取侗族大歌的艺术起源、曲调特点、演唱形式等方面介绍。随后，沿着村寨路道察看侗寨风貌和旅游商铺，不时驻足与店主、游客、村民互动交谈。在侗族文化展示中心，他详细了解侗族历史、风俗和服饰、建筑等特色文化保护传承情况。在侗乡特色产业基地，他观看蜡染工艺流程，对蜡染合作社坚持顾客至上、质量第一的运营理念给予肯定。习近平指出，少数民族文化是中华文化不可或缺的组成部分，既要保护有形的村落、民居、特色建筑风貌，传承无形的非物质文化遗产，又要推动其创造性转化、创新性发展，让民族特色在利用中更加鲜亮，不断焕发新的光彩。</w:t>
      </w:r>
    </w:p>
    <w:p w14:paraId="62B5813F">
      <w:pPr>
        <w:ind w:firstLine="420" w:firstLineChars="200"/>
        <w:rPr>
          <w:rFonts w:hint="eastAsia"/>
        </w:rPr>
      </w:pPr>
      <w:r>
        <w:rPr>
          <w:rFonts w:hint="eastAsia"/>
        </w:rPr>
        <w:t>在信团鼓楼，习近平同村干部和村民代表围坐一起亲切交流。大家争相向总书记讲述近年来村寨发生的可喜变化。习近平表示，看到侗寨保护得这么好，侗族群众生活幸福，感到很欣慰。他指出，办好老百姓的事，关键在于加强农村基层党组织建设，发挥党支部战斗堡垒作用和党员先锋模范作用，带领群众发展经济、搞好乡村治理。</w:t>
      </w:r>
    </w:p>
    <w:p w14:paraId="3276C9BD">
      <w:pPr>
        <w:ind w:firstLine="420" w:firstLineChars="200"/>
        <w:rPr>
          <w:rFonts w:hint="eastAsia"/>
        </w:rPr>
      </w:pPr>
      <w:r>
        <w:rPr>
          <w:rFonts w:hint="eastAsia"/>
        </w:rPr>
        <w:t>从鼓楼起身，村民们纷纷簇拥过来，热烈鼓掌，高声向总书记问好。习近平高兴地回应说，侗族人民朴实、勤劳、有文化、有智慧，希望大家在中国式现代化进程中把乡村振兴搞得更好，祝愿大家的日子越过越红火。离开侗寨时，侗族群众深情地唱起《侗歌声声唱给党》，表达对总书记的热爱和依依不舍。习近平频频挥手，同乡亲们道别。</w:t>
      </w:r>
    </w:p>
    <w:p w14:paraId="648C3C74">
      <w:pPr>
        <w:ind w:firstLine="420" w:firstLineChars="200"/>
        <w:rPr>
          <w:rFonts w:hint="eastAsia"/>
        </w:rPr>
      </w:pPr>
      <w:r>
        <w:rPr>
          <w:rFonts w:hint="eastAsia"/>
        </w:rPr>
        <w:t>18日上午，习近平听取贵州省委和省政府工作汇报，对贵州各方面取得的成绩给予肯定，对下一步工作提出要求。</w:t>
      </w:r>
    </w:p>
    <w:p w14:paraId="5E6EFC47">
      <w:pPr>
        <w:ind w:firstLine="420" w:firstLineChars="200"/>
        <w:rPr>
          <w:rFonts w:hint="eastAsia"/>
        </w:rPr>
      </w:pPr>
      <w:r>
        <w:rPr>
          <w:rFonts w:hint="eastAsia"/>
        </w:rPr>
        <w:t>习近平指出，高质量发展是中国式现代化的必然要求。贵州要下定决心、勇于探索，坚持以实体经济为根基，强化创新驱动，统筹新旧动能转换，加快传统产业转型升级，积极发展战略性新兴产业，做强做优数字经济、新能源等产业。要保持定力和耐心，科学决策，精准施策，处理好速度和效益的关系，实现质的有效提升和量的合理增长。要保护好生态环境，努力把生态优势转化为发展优势。</w:t>
      </w:r>
    </w:p>
    <w:p w14:paraId="3210D973">
      <w:pPr>
        <w:ind w:firstLine="420" w:firstLineChars="200"/>
        <w:rPr>
          <w:rFonts w:hint="eastAsia"/>
        </w:rPr>
      </w:pPr>
      <w:r>
        <w:rPr>
          <w:rFonts w:hint="eastAsia"/>
        </w:rPr>
        <w:t>习近平强调，一个地方的发展活力同营商环境密切相关。贵州要积极融入全国统一大市场建设，坚决破除地方保护、市场分割、“内卷式”竞争，为全社会创业创新营造稳定公平透明、可预期的环境。优化营商环境要一手抓改革，打通制约高质量发展的堵点卡点；一手抓干部教育管理，引导干部增强大局意识、服务意识、诚信意识、廉洁意识。开放也是重要的营商环境。贵州要用好西部陆海新通道建设机遇，积极对接粤港澳大湾区、成渝地区双城经济圈建设，主动融入陆海内外联动、东西双向互济的全面开放格局。</w:t>
      </w:r>
    </w:p>
    <w:p w14:paraId="1A330A1D">
      <w:pPr>
        <w:ind w:firstLine="420" w:firstLineChars="200"/>
        <w:rPr>
          <w:rFonts w:hint="eastAsia"/>
        </w:rPr>
      </w:pPr>
      <w:r>
        <w:rPr>
          <w:rFonts w:hint="eastAsia"/>
        </w:rPr>
        <w:t>习近平指出，贵州要从自身实际出发，扎实推进以县城为重要载体的城镇化建设，推动兴业、强县、富民一体发展。要立足县域产业基础，注重分工协作，错位发展、串珠成链。要因地制宜发展现代山地特色高效农业，培育具有持久市场竞争力的特色主导产业。要完善利益联结机制，在产业发展中促进群众增收致富。对农村低收入人口要建立统一监测、分类帮扶机制，把民生底线兜牢。</w:t>
      </w:r>
    </w:p>
    <w:p w14:paraId="3025BB4A">
      <w:pPr>
        <w:ind w:firstLine="420" w:firstLineChars="200"/>
        <w:rPr>
          <w:rFonts w:hint="eastAsia"/>
        </w:rPr>
      </w:pPr>
      <w:r>
        <w:rPr>
          <w:rFonts w:hint="eastAsia"/>
        </w:rPr>
        <w:t>习近平强调，贵州历史底蕴深厚，红色文化丰富，民族文化多姿多彩，要利用这一优势，增强文化自信、化风育人，助推经济社会发展。对民族特色村寨、传统村落和历史文化名村名镇，对革命战争时期留下的红色旧址，要加强系统性保护。要坚持移风易俗，积极培育文明新风。要深化文旅体融合，丰富旅游业态，打造“多彩贵州”文旅新品牌。</w:t>
      </w:r>
    </w:p>
    <w:p w14:paraId="08BC4E89">
      <w:pPr>
        <w:ind w:firstLine="420" w:firstLineChars="200"/>
        <w:rPr>
          <w:rFonts w:hint="eastAsia"/>
        </w:rPr>
      </w:pPr>
      <w:r>
        <w:rPr>
          <w:rFonts w:hint="eastAsia"/>
        </w:rPr>
        <w:t>习近平指出，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6C899924">
      <w:pPr>
        <w:ind w:firstLine="420" w:firstLineChars="200"/>
        <w:rPr>
          <w:rFonts w:hint="eastAsia"/>
        </w:rPr>
      </w:pPr>
      <w:r>
        <w:rPr>
          <w:rFonts w:hint="eastAsia"/>
        </w:rPr>
        <w:t>中共中央政治局常委、中央办公厅主任蔡奇陪同考察。</w:t>
      </w:r>
    </w:p>
    <w:p w14:paraId="64567BE9">
      <w:pPr>
        <w:ind w:firstLine="420" w:firstLineChars="200"/>
        <w:rPr>
          <w:rFonts w:hint="eastAsia"/>
        </w:rPr>
      </w:pPr>
      <w:r>
        <w:rPr>
          <w:rFonts w:hint="eastAsia"/>
        </w:rPr>
        <w:t>何立峰及中央和国家机关有关部门负责同志陪同考察。</w:t>
      </w:r>
    </w:p>
    <w:p w14:paraId="2AB9A43C">
      <w:pPr>
        <w:ind w:firstLine="420" w:firstLineChars="200"/>
        <w:rPr>
          <w:rFonts w:hint="eastAsia"/>
        </w:rPr>
      </w:pPr>
    </w:p>
    <w:p w14:paraId="570DAE6B">
      <w:pPr>
        <w:jc w:val="center"/>
        <w:rPr>
          <w:rFonts w:hint="eastAsia"/>
          <w:b/>
          <w:bCs/>
        </w:rPr>
      </w:pPr>
      <w:r>
        <w:rPr>
          <w:rFonts w:hint="eastAsia"/>
          <w:b/>
          <w:bCs/>
        </w:rPr>
        <w:t>习近平在云南考察时强调</w:t>
      </w:r>
    </w:p>
    <w:p w14:paraId="26CD678C">
      <w:pPr>
        <w:jc w:val="center"/>
        <w:rPr>
          <w:rFonts w:hint="eastAsia"/>
          <w:b/>
          <w:bCs/>
        </w:rPr>
      </w:pPr>
      <w:r>
        <w:rPr>
          <w:rFonts w:hint="eastAsia"/>
          <w:b/>
          <w:bCs/>
        </w:rPr>
        <w:t>解放思想改革创新奋发进取真抓实干</w:t>
      </w:r>
    </w:p>
    <w:p w14:paraId="0842378C">
      <w:pPr>
        <w:jc w:val="center"/>
        <w:rPr>
          <w:rFonts w:hint="eastAsia"/>
          <w:b/>
          <w:bCs/>
        </w:rPr>
      </w:pPr>
      <w:r>
        <w:rPr>
          <w:rFonts w:hint="eastAsia"/>
          <w:b/>
          <w:bCs/>
        </w:rPr>
        <w:t>在中国式现代化进程中开创云南发展新局面</w:t>
      </w:r>
    </w:p>
    <w:p w14:paraId="592E098E">
      <w:pPr>
        <w:jc w:val="center"/>
        <w:rPr>
          <w:rFonts w:hint="eastAsia"/>
        </w:rPr>
      </w:pPr>
      <w:r>
        <w:rPr>
          <w:rFonts w:hint="eastAsia"/>
          <w:b/>
          <w:bCs/>
        </w:rPr>
        <w:t>蔡奇陪同考察</w:t>
      </w:r>
    </w:p>
    <w:p w14:paraId="0E32D474">
      <w:pPr>
        <w:ind w:firstLine="420" w:firstLineChars="200"/>
        <w:rPr>
          <w:rFonts w:hint="eastAsia"/>
        </w:rPr>
      </w:pPr>
      <w:r>
        <w:rPr>
          <w:rFonts w:hint="eastAsia"/>
        </w:rPr>
        <w:t>新华社昆明3月20日电 中共中央总书记、国家主席、中央军委主席习近平近日在云南考察时强调，云南要认真落实党中央关于西部大开发和长江经济带发展的战略部署，完整准确全面贯彻新发展理念，坚持稳中求进工作总基调，着力推动高质量发展，解放思想、改革创新，奋发进取、真抓实干，在中国式现代化进程中开创云南发展新局面。</w:t>
      </w:r>
    </w:p>
    <w:p w14:paraId="51FBFD50">
      <w:pPr>
        <w:ind w:firstLine="420" w:firstLineChars="200"/>
        <w:rPr>
          <w:rFonts w:hint="eastAsia"/>
        </w:rPr>
      </w:pPr>
      <w:r>
        <w:rPr>
          <w:rFonts w:hint="eastAsia"/>
        </w:rPr>
        <w:t>3月19日至20日，习近平在云南省委书记王宁和省长王予波陪同下，先后到丽江、昆明等地考察调研。</w:t>
      </w:r>
    </w:p>
    <w:p w14:paraId="5FC891FD">
      <w:pPr>
        <w:ind w:firstLine="420" w:firstLineChars="200"/>
        <w:rPr>
          <w:rFonts w:hint="eastAsia"/>
        </w:rPr>
      </w:pPr>
      <w:r>
        <w:rPr>
          <w:rFonts w:hint="eastAsia"/>
        </w:rPr>
        <w:t>19日下午，习近平来到丽江现代花卉产业园。在展厅，他察看玫瑰、马蹄莲鲜切花品种展示，听取云南花卉产业发展情况介绍。在玫瑰花种植区，他了解智能温室无土栽培技术，同现场村民、技术人员亲切交谈。他还来到玫瑰花分级包装生产线，察看筛选、分级到包装、发货的全流程，对鲜切花通过物流及时外销表示肯定。习近平指出，云南花卉产业前景广阔，要着眼全产业链，从种业端、种植端、市场端不断深耕细作，让这一“美丽产业”成为造福群众的“幸福产业”。</w:t>
      </w:r>
    </w:p>
    <w:p w14:paraId="0D5A8125">
      <w:pPr>
        <w:ind w:firstLine="420" w:firstLineChars="200"/>
        <w:rPr>
          <w:rFonts w:hint="eastAsia"/>
        </w:rPr>
      </w:pPr>
      <w:r>
        <w:rPr>
          <w:rFonts w:hint="eastAsia"/>
        </w:rPr>
        <w:t>丽江古城有800多年历史，被列入世界文化遗产名录。一场春雪过后，丽江游人如织。习近平来到这里，详细了解古城营建历史、纳西族民居特色和当地文化遗产保护利用、推动文旅融合发展等情况。居民和游客见到总书记十分兴奋，争相问好，有的还弹奏乐器、载歌载舞欢迎总书记。习近平频频与大家互动交流，了解商铺经营状况和游客感受。他要求当地处理好保护和发展的关系，让这座美丽的古城焕发新的光彩。</w:t>
      </w:r>
    </w:p>
    <w:p w14:paraId="3C18243A">
      <w:pPr>
        <w:ind w:firstLine="420" w:firstLineChars="200"/>
        <w:rPr>
          <w:rFonts w:hint="eastAsia"/>
        </w:rPr>
      </w:pPr>
      <w:r>
        <w:rPr>
          <w:rFonts w:hint="eastAsia"/>
        </w:rPr>
        <w:t>古城内的木氏土司府衙署见证了西南地区各民族交往交流交融的历史。习近平察看木府主要建筑，参观纳西族东巴文化研究成果展示。他强调，要保护利用好木府这样的重要文化地标，保护传承好中华优秀传统文化，引导各族群众自觉铸牢中华民族共同体意识，不断推进中华民族共同体建设。</w:t>
      </w:r>
    </w:p>
    <w:p w14:paraId="0CDFFC9D">
      <w:pPr>
        <w:ind w:firstLine="420" w:firstLineChars="200"/>
        <w:rPr>
          <w:rFonts w:hint="eastAsia"/>
        </w:rPr>
      </w:pPr>
      <w:r>
        <w:rPr>
          <w:rFonts w:hint="eastAsia"/>
        </w:rPr>
        <w:t>离开时，许多居民和游客围拢过来为总书记送行。习近平激励大家说，丽江有美丽风光，有特色文化，有很高知名度，一定能走出一条持续健康的文旅发展之路。他祝愿丽江人民的生活如同纳西族的“和”姓一样，幸福安康、和和美美。</w:t>
      </w:r>
    </w:p>
    <w:p w14:paraId="3F467159">
      <w:pPr>
        <w:ind w:firstLine="420" w:firstLineChars="200"/>
        <w:rPr>
          <w:rFonts w:hint="eastAsia"/>
        </w:rPr>
      </w:pPr>
      <w:r>
        <w:rPr>
          <w:rFonts w:hint="eastAsia"/>
        </w:rPr>
        <w:t>20日上午，习近平听取云南省委和省政府工作汇报，对云南各方面取得的成绩给予肯定，对下一步工作提出要求。</w:t>
      </w:r>
    </w:p>
    <w:p w14:paraId="57E6DEDE">
      <w:pPr>
        <w:ind w:firstLine="420" w:firstLineChars="200"/>
        <w:rPr>
          <w:rFonts w:hint="eastAsia"/>
        </w:rPr>
      </w:pPr>
      <w:r>
        <w:rPr>
          <w:rFonts w:hint="eastAsia"/>
        </w:rPr>
        <w:t>习近平指出，推动产业转型升级是高质量发展的重点工作。各地资源禀赋、基础条件等不同，抓产业转型升级要从实际出发，遵循经济规律，突出自身特色。云南要以科技创新为引领做强做优做大资源型产业，积极发展战略性新兴产业和未来产业。要加快发展高原特色农业和文旅产业，促进产业增值、企业增效、群众增收。要积极探索利益共享机制，有序承接产业梯度转移。</w:t>
      </w:r>
    </w:p>
    <w:p w14:paraId="03EDE7AB">
      <w:pPr>
        <w:ind w:firstLine="420" w:firstLineChars="200"/>
        <w:rPr>
          <w:rFonts w:hint="eastAsia"/>
        </w:rPr>
      </w:pPr>
      <w:r>
        <w:rPr>
          <w:rFonts w:hint="eastAsia"/>
        </w:rPr>
        <w:t>习近平强调，云南区位条件独特，要积极推进高水平对外开放，建设面向南亚东南亚辐射中心。要高质量建设自由贸易试验区，加强交通物流、能源、数字信息等大通道建设，使各类开放平台成为经济发展的增长点。要拓展与周边国家的经济、科技、人才、医疗、文化等交流合作，让高质量共建“一带一路”可感可及。</w:t>
      </w:r>
    </w:p>
    <w:p w14:paraId="4601D512">
      <w:pPr>
        <w:ind w:firstLine="420" w:firstLineChars="200"/>
        <w:rPr>
          <w:rFonts w:hint="eastAsia"/>
        </w:rPr>
      </w:pPr>
      <w:r>
        <w:rPr>
          <w:rFonts w:hint="eastAsia"/>
        </w:rPr>
        <w:t>习近平指出，云南生态地位重要，要坚定不移走生态优先、绿色发展之路，筑牢我国西南生态安全屏障。要健全以国家公园为主体的自然保护地体系，加强生态系统保护和修复，持续开展石漠化、水土流失及小流域综合治理。要加强国土空间用途管制与生态环境分区管控衔接，扎实推进重点领域污染防治和重点湖泊环境治理。</w:t>
      </w:r>
    </w:p>
    <w:p w14:paraId="730D93A7">
      <w:pPr>
        <w:ind w:firstLine="420" w:firstLineChars="200"/>
        <w:rPr>
          <w:rFonts w:hint="eastAsia"/>
        </w:rPr>
      </w:pPr>
      <w:r>
        <w:rPr>
          <w:rFonts w:hint="eastAsia"/>
        </w:rPr>
        <w:t>习近平强调，云南民族众多，要加强边疆民族地区治理，拓宽各民族全方位嵌入的实践路径，深入推进新时代兴边富民行动，切实维护民族团结、边疆稳固。</w:t>
      </w:r>
    </w:p>
    <w:p w14:paraId="6CADB229">
      <w:pPr>
        <w:ind w:firstLine="420" w:firstLineChars="200"/>
        <w:rPr>
          <w:rFonts w:hint="eastAsia"/>
        </w:rPr>
      </w:pPr>
      <w:r>
        <w:rPr>
          <w:rFonts w:hint="eastAsia"/>
        </w:rPr>
        <w:t>习近平指出，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6BCAACC8">
      <w:pPr>
        <w:ind w:firstLine="420" w:firstLineChars="200"/>
        <w:rPr>
          <w:rFonts w:hint="eastAsia"/>
        </w:rPr>
      </w:pPr>
      <w:r>
        <w:rPr>
          <w:rFonts w:hint="eastAsia"/>
        </w:rPr>
        <w:t>中共中央政治局常委、中央办公厅主任蔡奇陪同考察。</w:t>
      </w:r>
    </w:p>
    <w:p w14:paraId="30CF80B5">
      <w:pPr>
        <w:ind w:firstLine="420" w:firstLineChars="200"/>
        <w:rPr>
          <w:rFonts w:hint="eastAsia"/>
        </w:rPr>
      </w:pPr>
      <w:r>
        <w:rPr>
          <w:rFonts w:hint="eastAsia"/>
        </w:rPr>
        <w:t>何立峰及中央和国家机关有关部门负责同志陪同考察。</w:t>
      </w:r>
    </w:p>
    <w:p w14:paraId="1C6B1706">
      <w:pPr>
        <w:ind w:firstLine="420" w:firstLineChars="200"/>
        <w:rPr>
          <w:rFonts w:hint="eastAsia"/>
        </w:rPr>
      </w:pPr>
      <w:r>
        <w:rPr>
          <w:rFonts w:hint="eastAsia"/>
        </w:rPr>
        <w:t>3月20日上午，习近平在昆明亲切接见驻昆明部队上校以上领导干部和基层先进模范、文职人员代表，代表党中央和中央军委向驻昆明部队全体官兵致以诚挚问候，并同大家合影留念。</w:t>
      </w:r>
    </w:p>
    <w:p w14:paraId="34E1FB84">
      <w:pPr>
        <w:ind w:firstLine="420" w:firstLineChars="200"/>
        <w:rPr>
          <w:rFonts w:hint="eastAsia"/>
        </w:rPr>
      </w:pPr>
    </w:p>
    <w:p w14:paraId="1C33AF96">
      <w:pPr>
        <w:jc w:val="center"/>
        <w:rPr>
          <w:rFonts w:hint="eastAsia" w:eastAsiaTheme="minorEastAsia"/>
          <w:lang w:eastAsia="zh-CN"/>
        </w:rPr>
      </w:pPr>
      <w:r>
        <w:rPr>
          <w:rFonts w:hint="eastAsia"/>
          <w:b/>
          <w:bCs/>
          <w:lang w:val="en-US" w:eastAsia="zh-CN"/>
        </w:rPr>
        <w:t xml:space="preserve">   </w:t>
      </w:r>
      <w:r>
        <w:rPr>
          <w:rFonts w:hint="eastAsia"/>
          <w:b/>
          <w:bCs/>
        </w:rPr>
        <w:t>会见国际工商界代表时的讲话</w:t>
      </w:r>
    </w:p>
    <w:p w14:paraId="4B2CC8D7">
      <w:pPr>
        <w:ind w:firstLine="420" w:firstLineChars="200"/>
        <w:jc w:val="center"/>
        <w:rPr>
          <w:rFonts w:hint="eastAsia"/>
        </w:rPr>
      </w:pPr>
      <w:r>
        <w:rPr>
          <w:rFonts w:hint="eastAsia"/>
        </w:rPr>
        <w:t>（2025年3月28日，北京）</w:t>
      </w:r>
    </w:p>
    <w:p w14:paraId="684935C1">
      <w:pPr>
        <w:ind w:firstLine="4410" w:firstLineChars="2100"/>
        <w:jc w:val="both"/>
        <w:rPr>
          <w:rFonts w:hint="eastAsia"/>
        </w:rPr>
      </w:pPr>
      <w:r>
        <w:rPr>
          <w:rFonts w:hint="eastAsia"/>
        </w:rPr>
        <w:t>习近平</w:t>
      </w:r>
    </w:p>
    <w:p w14:paraId="686149D8">
      <w:pPr>
        <w:ind w:firstLine="420" w:firstLineChars="200"/>
        <w:rPr>
          <w:rFonts w:hint="eastAsia"/>
        </w:rPr>
      </w:pPr>
      <w:r>
        <w:rPr>
          <w:rFonts w:hint="eastAsia"/>
        </w:rPr>
        <w:t>在这春暖花开的时节，很高兴同大家会面交流。请大家来，是想听听大家的想法，回应大家的关切，支持广大外资企业在华更好发展。我谈4点认识。</w:t>
      </w:r>
    </w:p>
    <w:p w14:paraId="48421022">
      <w:pPr>
        <w:ind w:firstLine="422" w:firstLineChars="200"/>
        <w:rPr>
          <w:rFonts w:hint="eastAsia"/>
        </w:rPr>
      </w:pPr>
      <w:r>
        <w:rPr>
          <w:rFonts w:hint="eastAsia"/>
          <w:b/>
          <w:bCs/>
        </w:rPr>
        <w:t>一、外资企业在推动中国改革开放和现代化建设中发挥了重要作用</w:t>
      </w:r>
    </w:p>
    <w:p w14:paraId="523A71C3">
      <w:pPr>
        <w:ind w:firstLine="420" w:firstLineChars="200"/>
        <w:rPr>
          <w:rFonts w:hint="eastAsia"/>
        </w:rPr>
      </w:pPr>
      <w:r>
        <w:rPr>
          <w:rFonts w:hint="eastAsia"/>
        </w:rPr>
        <w:t>新中国成立70多年特别是改革开放40多年来，创造了经济快速发展和社会长期稳定“两大奇迹”，靠的是中国共产党坚强领导和中国人民团结奋斗，这其中也离不开国际社会支持帮助，包括在华外资企业作出的贡献。</w:t>
      </w:r>
    </w:p>
    <w:p w14:paraId="0328E6C1">
      <w:pPr>
        <w:ind w:firstLine="420" w:firstLineChars="200"/>
        <w:rPr>
          <w:rFonts w:hint="eastAsia"/>
        </w:rPr>
      </w:pPr>
      <w:r>
        <w:rPr>
          <w:rFonts w:hint="eastAsia"/>
        </w:rPr>
        <w:t>改革开放使中国快速进入世界市场、大踏步赶上时代，重要一条就是积极利用外资。1979年，中国颁布中外合资经营企业法，逐步打开利用外资的大门。1992年，中国决定建立社会主义市场经济体制，外商投资中国全面加速。2001年，中国正式加入世界贸易组织，外商来华投资越来越多。中共十八大之后，中国进入高水平对外开放新阶段，利用外资取得新突破。截至目前，外商在华投资覆盖20个行业门类、115个行业大类，累计设立企业124万家，投资额近3万亿美元。</w:t>
      </w:r>
    </w:p>
    <w:p w14:paraId="22287E5D">
      <w:pPr>
        <w:ind w:firstLine="420" w:firstLineChars="200"/>
        <w:rPr>
          <w:rFonts w:hint="eastAsia"/>
        </w:rPr>
      </w:pPr>
      <w:r>
        <w:rPr>
          <w:rFonts w:hint="eastAsia"/>
        </w:rPr>
        <w:t>外商来华投资，在中国发展中发挥了重要作用。一是带动了中国经济增长和就业。外资企业贡献了中国1/3的进出口、1/4的工业增加值、1/7的税收，创造了3000多万个就业岗位。二是促进了中国技术和管理进步。外资企业带来的先进技术和管理经验，对中国企业发展和人才培养等产生了积极影响。过去10年，在华规模以上外资工业企业研发投入增长86.4%，有效发明专利数增长336%。三是助推了中国改革开放。促进中国深度参与全球产业分工，主动对接国际高标准经贸规则，推动了经济、科技、生态等多方面体制机制改革。外资企业还积极参与中国脱贫攻坚行动和其他社会公益事业，同中国人民结下深厚友谊。</w:t>
      </w:r>
    </w:p>
    <w:p w14:paraId="2DA5840D">
      <w:pPr>
        <w:ind w:firstLine="420" w:firstLineChars="200"/>
        <w:rPr>
          <w:rFonts w:hint="eastAsia"/>
        </w:rPr>
      </w:pPr>
      <w:r>
        <w:rPr>
          <w:rFonts w:hint="eastAsia"/>
        </w:rPr>
        <w:t>实践证明，外资企业是中国式现代化的重要参与者，是中国改革开放和创新创造的重要参与者，是中国联通世界、融入经济全球化的重要参与者。这里，我向所有参与和支持中国发展的外资企业表示衷心感谢！</w:t>
      </w:r>
    </w:p>
    <w:p w14:paraId="2ACC35E7">
      <w:pPr>
        <w:ind w:firstLine="420" w:firstLineChars="200"/>
        <w:rPr>
          <w:rFonts w:hint="eastAsia"/>
        </w:rPr>
      </w:pPr>
      <w:r>
        <w:rPr>
          <w:rFonts w:hint="eastAsia"/>
        </w:rPr>
        <w:t>我们高兴地看到，外商来华投资，普遍得到丰厚回报。有的从单一业务扩大为综合经营，有的从驻足一地拓展为多点开花，有的从一个工厂壮大为企业集团，企业实力数倍、数十倍乃至上百倍增长。正如中国古语所讲的“投我以木桃，报之以琼瑶”，这体现的就是互利共赢。</w:t>
      </w:r>
    </w:p>
    <w:p w14:paraId="1379BC2D">
      <w:pPr>
        <w:ind w:firstLine="422" w:firstLineChars="200"/>
        <w:rPr>
          <w:rFonts w:hint="eastAsia"/>
        </w:rPr>
      </w:pPr>
      <w:r>
        <w:rPr>
          <w:rFonts w:hint="eastAsia"/>
          <w:b/>
          <w:bCs/>
        </w:rPr>
        <w:t>二、中国将长期成为外资企业投资兴业的沃土</w:t>
      </w:r>
    </w:p>
    <w:p w14:paraId="0F2D8697">
      <w:pPr>
        <w:ind w:firstLine="420" w:firstLineChars="200"/>
        <w:rPr>
          <w:rFonts w:hint="eastAsia"/>
        </w:rPr>
      </w:pPr>
      <w:r>
        <w:rPr>
          <w:rFonts w:hint="eastAsia"/>
        </w:rPr>
        <w:t>多年来，中国一直是世界经济增长的主要贡献者和稳定锚，正在全面推进中国式现代化，事业舞台大，市场前景广，政策预期稳，安全形势好，正是有利于外资企业投资兴业的一方沃土。</w:t>
      </w:r>
    </w:p>
    <w:p w14:paraId="71CAD03A">
      <w:pPr>
        <w:ind w:firstLine="420" w:firstLineChars="200"/>
        <w:rPr>
          <w:rFonts w:hint="eastAsia"/>
        </w:rPr>
      </w:pPr>
      <w:r>
        <w:rPr>
          <w:rFonts w:hint="eastAsia"/>
        </w:rPr>
        <w:t>对外开放是中国的基本国策，中国正在推进高水平对外开放，稳步扩大规则、规制、管理、标准等制度型开放。我愿在此重申，中国推进改革开放坚定不移，开放的大门只会越开越大，利用外资的政策没有变也不会变。</w:t>
      </w:r>
    </w:p>
    <w:p w14:paraId="03339906">
      <w:pPr>
        <w:ind w:firstLine="420" w:firstLineChars="200"/>
        <w:rPr>
          <w:rFonts w:hint="eastAsia"/>
        </w:rPr>
      </w:pPr>
      <w:r>
        <w:rPr>
          <w:rFonts w:hint="eastAsia"/>
        </w:rPr>
        <w:t>中国是全球第二大消费市场，拥有全球最大规模中等收入群体，蕴含着巨大投资和消费潜力。中国致力于高质量发展，绿色化、数字化、智能化转型加快推进，产业配套能力强，是新一轮科技革命和产业变革的最佳应用场景。外资企业在中国可以尽展优势和能力，在全球竞争中赢得先机。</w:t>
      </w:r>
    </w:p>
    <w:p w14:paraId="25B91F47">
      <w:pPr>
        <w:ind w:firstLine="420" w:firstLineChars="200"/>
        <w:rPr>
          <w:rFonts w:hint="eastAsia"/>
        </w:rPr>
      </w:pPr>
      <w:r>
        <w:rPr>
          <w:rFonts w:hint="eastAsia"/>
        </w:rPr>
        <w:t>中国已经形成比较健全的利用外资法规政策体系和工作体系。我们加强外商投资立法，推动贸易和投资自由化便利化，积极营造市场化、法治化、国际化一流营商环境，打造透明、稳定、可预期的政策环境，外资准入负面清单从最早190项缩减到现在的全国版29项和自贸试验区版27项，制造业领域已实现“清零”。近几年，国际经济环境变化比较大，我们出台稳外资系列政策，持续打造“投资中国”品牌，各地都加强了对外资企业的服务保障，这方面工作将越做越好。</w:t>
      </w:r>
    </w:p>
    <w:p w14:paraId="74ABD155">
      <w:pPr>
        <w:ind w:firstLine="420" w:firstLineChars="200"/>
        <w:rPr>
          <w:rFonts w:hint="eastAsia"/>
        </w:rPr>
      </w:pPr>
      <w:r>
        <w:rPr>
          <w:rFonts w:hint="eastAsia"/>
        </w:rPr>
        <w:t>中国长期保持政局稳定、社会安定，是世界公认的最安全国家之一。相信大家在华工作和生活，能够感受到以和为贵、和合共生的文明传承，体验到讲信修睦、亲仁善邻的社会氛围。</w:t>
      </w:r>
    </w:p>
    <w:p w14:paraId="64B3FB70">
      <w:pPr>
        <w:ind w:firstLine="420" w:firstLineChars="200"/>
        <w:rPr>
          <w:rFonts w:hint="eastAsia"/>
        </w:rPr>
      </w:pPr>
      <w:r>
        <w:rPr>
          <w:rFonts w:hint="eastAsia"/>
        </w:rPr>
        <w:t>总之，中国过去是、现在是、将来也必然是外商理想、安全、有为的投资目的地，与中国同行就是与机遇同行，相信中国就是相信明天，投资中国就是投资未来。希望广大外资企业打消疑虑、坚定信心，放心来中国发展，分享中国发展机遇。</w:t>
      </w:r>
    </w:p>
    <w:p w14:paraId="215717F3">
      <w:pPr>
        <w:ind w:firstLine="422" w:firstLineChars="200"/>
        <w:rPr>
          <w:rFonts w:hint="eastAsia"/>
          <w:b/>
          <w:bCs/>
        </w:rPr>
      </w:pPr>
      <w:r>
        <w:rPr>
          <w:rFonts w:hint="eastAsia"/>
          <w:b/>
          <w:bCs/>
        </w:rPr>
        <w:t>三、切实解决外资企业在华发展中遇到的问题</w:t>
      </w:r>
    </w:p>
    <w:p w14:paraId="13EF927D">
      <w:pPr>
        <w:ind w:firstLine="420" w:firstLineChars="200"/>
        <w:rPr>
          <w:rFonts w:hint="eastAsia"/>
        </w:rPr>
      </w:pPr>
      <w:r>
        <w:rPr>
          <w:rFonts w:hint="eastAsia"/>
        </w:rPr>
        <w:t>这些年，外资企业在华发展也确实遇到一些问题。中国政府的态度很鲜明，涉及我们国内管理的问题，就要通过进一步全面深化改革开放来解决。中共二十届三中全会已经对深化外商投资和对外投资管理体制改革制定路线图和时间表，相信随着改革措施落地，大家关切的问题会得到有效解决。</w:t>
      </w:r>
    </w:p>
    <w:p w14:paraId="54BA7B16">
      <w:pPr>
        <w:ind w:firstLine="420" w:firstLineChars="200"/>
        <w:rPr>
          <w:rFonts w:hint="eastAsia"/>
        </w:rPr>
      </w:pPr>
      <w:r>
        <w:rPr>
          <w:rFonts w:hint="eastAsia"/>
        </w:rPr>
        <w:t>一是关于进一步扩大开放。降低市场准入门槛是我们接下来扩大开放的重点。我专门强调过，落实开放举措宜早不宜迟、宜快不宜慢。今年，我们将扩大一些方面开放试点，还将加快文化、教育等领域的开放。同时，我们将着力破解市场准入中“大门开、小门不开”的具体问题，让外资企业在我们已经开放的领域“既准入又准营”。</w:t>
      </w:r>
    </w:p>
    <w:p w14:paraId="2352FFCD">
      <w:pPr>
        <w:ind w:firstLine="420" w:firstLineChars="200"/>
        <w:rPr>
          <w:rFonts w:hint="eastAsia"/>
        </w:rPr>
      </w:pPr>
      <w:r>
        <w:rPr>
          <w:rFonts w:hint="eastAsia"/>
        </w:rPr>
        <w:t>二是关于维护市场公平竞争。我们一贯认为，对于在中国的外资企业，理应保障其国民待遇，做到法律适用上一致、地位待遇上平等。我们将保证外资企业依法公平获得生产要素，加快构建全国统一大市场，着力整治一些领域的“内卷式”竞争，保障外资企业在华生产的产品依法平等参与政府采购。对于大家的诉求，我们将认真研究，有什么问题就及时解决什么问题。</w:t>
      </w:r>
    </w:p>
    <w:p w14:paraId="17C0E354">
      <w:pPr>
        <w:ind w:firstLine="420" w:firstLineChars="200"/>
        <w:rPr>
          <w:rFonts w:hint="eastAsia"/>
        </w:rPr>
      </w:pPr>
      <w:r>
        <w:rPr>
          <w:rFonts w:hint="eastAsia"/>
        </w:rPr>
        <w:t>三是关于加强服务保障。我多次要求，要加强同外商沟通交流，为来华贸易投资尽可能提供便利，依法保护外资企业合法权益。中国商务部每月召开一次外资企业圆桌会议，听取企业诉求，帮助排忧解难。国家发展改革委持续开展服务外资企业专项行动，“一对一”走访重点外资企业，推动解决实际问题。这些做法要坚持下去。涉及多部门的问题，要加大协调力度，推动共同解决。为增加人员往来和在华便利，这几年中国有关部门采取了很多措施，要进一步落实好。</w:t>
      </w:r>
    </w:p>
    <w:p w14:paraId="0AB606C7">
      <w:pPr>
        <w:ind w:firstLine="420" w:firstLineChars="200"/>
        <w:rPr>
          <w:rFonts w:hint="eastAsia"/>
        </w:rPr>
      </w:pPr>
      <w:r>
        <w:rPr>
          <w:rFonts w:hint="eastAsia"/>
        </w:rPr>
        <w:t>这些年，外商来华投资还遭遇地缘政治因素干扰，这涉及国际政治、外交。我常讲，吹灭别人的灯，不会让自己更加光明；阻挡别人的路，最终只会把自己的路堵住。对于大家比较关心的中美关系问题，我们始终认为，中美关系保持稳定、健康、可持续发展符合两国人民根本利益。中美经贸关系本质是互利共赢，经贸摩擦应该通过平等对话磋商来妥善处理。中国将按照相互尊重、和平共处、合作共赢的原则处理中美关系。中国坚定不移走和平发展道路，积极推动解决国际和地区热点问题，努力为外资企业发展营造良好外部环境。</w:t>
      </w:r>
    </w:p>
    <w:p w14:paraId="234E5258">
      <w:pPr>
        <w:ind w:firstLine="420" w:firstLineChars="200"/>
        <w:rPr>
          <w:rFonts w:hint="eastAsia"/>
        </w:rPr>
      </w:pPr>
      <w:r>
        <w:rPr>
          <w:rFonts w:hint="eastAsia"/>
        </w:rPr>
        <w:t>中国有句古话：“入其国者从其俗，入其家者避其讳。”中国政府对走出去的中国企业一直强调，要遵守当地法律法规，尊重当地文化和风俗习惯，诚信经营，积极履行社会责任。在华的外资企业，也是应该这样的。</w:t>
      </w:r>
    </w:p>
    <w:p w14:paraId="337F7DD1">
      <w:pPr>
        <w:ind w:firstLine="422" w:firstLineChars="200"/>
        <w:rPr>
          <w:rFonts w:hint="eastAsia"/>
        </w:rPr>
      </w:pPr>
      <w:r>
        <w:rPr>
          <w:rFonts w:hint="eastAsia"/>
          <w:b/>
          <w:bCs/>
        </w:rPr>
        <w:t>四、为维护世界经济秩序共同努力</w:t>
      </w:r>
    </w:p>
    <w:p w14:paraId="16BCC973">
      <w:pPr>
        <w:ind w:firstLine="420" w:firstLineChars="200"/>
        <w:rPr>
          <w:rFonts w:hint="eastAsia"/>
        </w:rPr>
      </w:pPr>
      <w:r>
        <w:rPr>
          <w:rFonts w:hint="eastAsia"/>
        </w:rPr>
        <w:t>多边主义是解决世界面临困难挑战的必然选择，经济全球化是不可阻挡的历史潮流。中国坚持真正的多边主义，推动普惠包容的经济全球化，积极参与全球经济治理，致力于建设开放型世界经济。外资企业特别是跨国公司在维护世界经济秩序中发挥着重要作用，也承担着重要责任。我们要携手同行，推动经济全球化朝着正确方向发展。</w:t>
      </w:r>
    </w:p>
    <w:p w14:paraId="3DECDBE8">
      <w:pPr>
        <w:ind w:firstLine="420" w:firstLineChars="200"/>
        <w:rPr>
          <w:rFonts w:hint="eastAsia"/>
        </w:rPr>
      </w:pPr>
      <w:r>
        <w:rPr>
          <w:rFonts w:hint="eastAsia"/>
        </w:rPr>
        <w:t>我们要共同维护多边贸易体制。以世贸组织为核心的多边贸易体制是国际贸易的基石。当前，世界开放指数不断下滑，单边主义、保护主义加剧，多边主义、自由贸易受到严峻挑战。我们要坚守世贸组织理念和规则，持续推动贸易和投资自由化便利化，推动各国通过开放做大共同发展的“蛋糕”。不少外资企业特别是跨国公司有相当的国际影响力，希望大家发出理性声音，采取务实行动，抵制各种开历史倒车的行为，摆脱零和博弈，促进合作共赢。</w:t>
      </w:r>
    </w:p>
    <w:p w14:paraId="6B7CA2EA">
      <w:pPr>
        <w:ind w:firstLine="420" w:firstLineChars="200"/>
        <w:rPr>
          <w:rFonts w:hint="eastAsia"/>
        </w:rPr>
      </w:pPr>
      <w:r>
        <w:rPr>
          <w:rFonts w:hint="eastAsia"/>
        </w:rPr>
        <w:t>我们要共同维护全球产业链供应链稳定。这是世界经济健康发展的重要保障。搞“脱钩断链”，损人不利己，没有出路。一些外资企业是全球相关产业的“链主”，同大量上下游企业形成共生共赢的产业生态，坚守契约精神、扎根东道国，有利于自身长远发展，也有利于维护全球产业链供应链稳定。希望大家登高望远，不盲从各种干扰全球产业链供应链安全稳定的行为，多为全球发展注入正能量和确定性。</w:t>
      </w:r>
    </w:p>
    <w:p w14:paraId="50026F4A">
      <w:pPr>
        <w:ind w:firstLine="420" w:firstLineChars="200"/>
        <w:rPr>
          <w:rFonts w:hint="eastAsia"/>
        </w:rPr>
      </w:pPr>
      <w:r>
        <w:rPr>
          <w:rFonts w:hint="eastAsia"/>
        </w:rPr>
        <w:t>我们要共同维护开放合作的国际环境。个别国家搞“小院高墙”、关税壁垒，将经贸问题政治化、工具化、武器化、泛安全化，迫使企业选边站队，作出违背经济规律的选择。这不符合市场规则和开放大势。企业是经营主体，希望大家尊重市场规律、维护市场规则，独立自主作出商业决策，共同推动形成开放、多元、稳定的世界经济秩序。</w:t>
      </w:r>
    </w:p>
    <w:p w14:paraId="18CB8F19">
      <w:pPr>
        <w:ind w:firstLine="420" w:firstLineChars="200"/>
        <w:rPr>
          <w:rFonts w:hint="eastAsia"/>
        </w:rPr>
      </w:pPr>
      <w:r>
        <w:rPr>
          <w:rFonts w:hint="eastAsia"/>
        </w:rPr>
        <w:t>“志合者，不以山海为远。”大家不远万里到中国投资，都怀着美好期待而来，怀着对中国人民的友谊而来。今天的面对面交流，让我们加深了理解、增进了友情、增强了信心。我们愿同广大外资企业一道，在中国这片生机盎然的大地上扩大合作，共同书写互利共赢新篇章。</w:t>
      </w:r>
    </w:p>
    <w:p w14:paraId="5EE75655">
      <w:pPr>
        <w:ind w:firstLine="420" w:firstLineChars="200"/>
        <w:rPr>
          <w:rFonts w:hint="eastAsia"/>
        </w:rPr>
      </w:pPr>
      <w:r>
        <w:rPr>
          <w:rFonts w:hint="eastAsia"/>
        </w:rPr>
        <w:t>谢谢大家！</w:t>
      </w:r>
    </w:p>
    <w:p w14:paraId="6EFF540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272418A4">
      <w:pPr>
        <w:jc w:val="center"/>
        <w:rPr>
          <w:rFonts w:hint="eastAsia"/>
          <w:b/>
          <w:bCs/>
        </w:rPr>
      </w:pPr>
      <w:r>
        <w:rPr>
          <w:rFonts w:hint="eastAsia"/>
          <w:b/>
          <w:bCs/>
        </w:rPr>
        <w:t>朝着建成科技强国的宏伟目标奋勇前进</w:t>
      </w:r>
    </w:p>
    <w:p w14:paraId="49AC75C1">
      <w:pPr>
        <w:keepNext w:val="0"/>
        <w:keepLines w:val="0"/>
        <w:pageBreakBefore w:val="0"/>
        <w:widowControl w:val="0"/>
        <w:kinsoku/>
        <w:wordWrap/>
        <w:overflowPunct/>
        <w:topLinePunct w:val="0"/>
        <w:autoSpaceDE/>
        <w:autoSpaceDN/>
        <w:bidi w:val="0"/>
        <w:adjustRightInd/>
        <w:snapToGrid/>
        <w:ind w:firstLine="420" w:firstLineChars="0"/>
        <w:jc w:val="center"/>
        <w:textAlignment w:val="auto"/>
        <w:rPr>
          <w:rFonts w:hint="eastAsia"/>
        </w:rPr>
      </w:pPr>
      <w:r>
        <w:rPr>
          <w:rFonts w:hint="eastAsia"/>
        </w:rPr>
        <w:t>习近平</w:t>
      </w:r>
    </w:p>
    <w:p w14:paraId="5A96C7D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这次大会是在以中国式现代化全面推进强国建设、民族复兴伟业关键时期召开的一次科技盛会。首先，我代表党中央，向获得2023年度国家科学技术奖励的集体和个人表示热烈祝贺！向两院院士和广大科技工作者致以诚挚问候！向与会的外籍院士和国际科学界的朋友们表示热烈欢迎！</w:t>
      </w:r>
    </w:p>
    <w:p w14:paraId="4B1748E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科技兴则民族兴，科技强则国家强。我们党历来高度重视科技事业发展。党的十八大以来，党中央深入推动实施创新驱动发展战略，提出加快建设创新型国家的战略任务，确立2035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6G卫星发射成功，北斗导航提供全球精准服务，国产大飞机实现商飞，高铁技术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14:paraId="795C9C2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谋未来的理念，以科技创新引领高质量发展、保障高水平安全。坚持“四个面向”的战略导向，面向世界科技前沿、面向经济主战场、面向国家重大需求、面向人民生命健康，加强科技创新全链条部署、全领域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14:paraId="3A0D9D9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各位院士，同志们、朋友们！</w:t>
      </w:r>
    </w:p>
    <w:p w14:paraId="10B1F56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14:paraId="2528221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党的二十大明确了以中国式现代化全面推进强国建设、民族复兴伟业的中心任务。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p>
    <w:p w14:paraId="7C0F08E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14:paraId="3EC174D2">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各位院士，同志们、朋友们！</w:t>
      </w:r>
    </w:p>
    <w:p w14:paraId="4036952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现在距离实现建成科技强国目标只有11年时间了。我们要以“十年磨一剑”的坚定决心和顽强意志，只争朝夕、埋头苦干，一步一个脚印把这一战略目标变为现实。</w:t>
      </w:r>
    </w:p>
    <w:p w14:paraId="30A0A0E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第一，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14:paraId="4FAABE9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第二，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链供应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14:paraId="01E6011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融合的关键是强化企业科技创新主体地位。要充分发挥科技领军企业龙头作用，鼓励中小企业和民营企业科技创新，支持企业牵头或参与国家重大科技项目。要引导企业与高校、科研机构密切合作，面向产业需求共同凝练科技问题、联合开展科研攻关、协同培养科技人才，推动企业主导的产学研融通创新。</w:t>
      </w:r>
    </w:p>
    <w:p w14:paraId="2417D16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投硬科技。</w:t>
      </w:r>
    </w:p>
    <w:p w14:paraId="46B9ECA9">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第三，全面深化科技体制机制改革，充分激发创新创造活力。要坚持目标导向和问题导向相结合，针对我国科技创新组织化协同化程度不高，科技资源分散、重复等问题，深化科技管理体制改革，统筹各类创新平台建设，加强创新资源统筹和力量组织。完善区域科技创新布局，强化央地协同联动，打造具有全球影响力的创新高地。要改进科技计划管理，深化科技经费分配和管理使用机制改革，赋予科研单位和科研人员更大自主权，提升科技创新投入效能。</w:t>
      </w:r>
    </w:p>
    <w:p w14:paraId="07A8FF91">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14:paraId="7CCC385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14:paraId="45E647D1">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14:paraId="73912C1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要实行更加积极、更加开放、更加有效的人才政策，加快形成具有国际竞争力的人才制度体系，构筑汇聚全球智慧资源的创新高地。</w:t>
      </w:r>
    </w:p>
    <w:p w14:paraId="3671473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14:paraId="158D8FF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第五，深入践行构建人类命运共同体理念，推动科技开放合作。科技进步是世界性、时代性课题，唯有开放合作才是正道。国际环境越复杂，我们越要敞开胸怀、打开大门，统筹开放和安全，在开放合作中实现自立自强。</w:t>
      </w:r>
    </w:p>
    <w:p w14:paraId="47B98EE9">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要深入践行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14:paraId="1AD928E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各位院士，同志们、朋友们！</w:t>
      </w:r>
    </w:p>
    <w:p w14:paraId="00F7445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14:paraId="35FB67B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14:paraId="0C9414F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各位院士，同志们、朋友们！</w:t>
      </w:r>
    </w:p>
    <w:p w14:paraId="2FC0B83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14:paraId="171B6D5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※这是习近平总书记2024年6月24日在全国科技大会、国家科学技术奖励大会、两院院士大会上的讲话。</w:t>
      </w:r>
    </w:p>
    <w:p w14:paraId="0AB0297C">
      <w:pPr>
        <w:jc w:val="both"/>
        <w:rPr>
          <w:rFonts w:hint="eastAsia"/>
          <w:b/>
          <w:bCs/>
        </w:rPr>
      </w:pPr>
    </w:p>
    <w:p w14:paraId="38EAB2A3">
      <w:pPr>
        <w:ind w:firstLine="422" w:firstLineChars="200"/>
        <w:jc w:val="center"/>
        <w:rPr>
          <w:rFonts w:hint="eastAsia"/>
          <w:b/>
          <w:bCs/>
        </w:rPr>
      </w:pPr>
    </w:p>
    <w:p w14:paraId="3094981B">
      <w:pPr>
        <w:ind w:firstLine="422" w:firstLineChars="200"/>
        <w:jc w:val="center"/>
        <w:rPr>
          <w:rFonts w:hint="eastAsia"/>
          <w:b/>
          <w:bCs/>
        </w:rPr>
      </w:pPr>
      <w:r>
        <w:rPr>
          <w:rFonts w:hint="eastAsia"/>
          <w:b/>
          <w:bCs/>
        </w:rPr>
        <w:t>习近平：汇聚共建美丽中国磅礴力量 让祖国大地更加绿意盎然生机勃发</w:t>
      </w:r>
    </w:p>
    <w:p w14:paraId="737ABB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新华社北京4月3日电 中共中央总书记、国家主席、中央军委主席习近平3日上午在参加首都义务植树活动时强调，植树造林是生态文明建设重要一环。各地区各部门要进一步行动起来，动员组织广大干部群众积极参与造林绿化，践行绿色发展理念，弘扬生态文化，汇聚共建美丽中国的磅礴力量，让祖国大地更加绿意盎然、生机勃发。</w:t>
      </w:r>
    </w:p>
    <w:p w14:paraId="693F6EF0">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时近清明，首都北京春和景明、惠风和畅。上午10时30分许，党和国家领导人习近平、李强、赵乐际、王沪宁、蔡奇、丁薛祥、李希、韩正等集体乘车，来到丰台区永定河畔，同干部群众一起参加义务植树。</w:t>
      </w:r>
    </w:p>
    <w:p w14:paraId="66B9B29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植树点位于永定河绿道示范段，这一区域水系形态多样，有连续7公里的水岸空间，正在打造生态涵养和休闲健身功能兼备的滨水绿廊。</w:t>
      </w:r>
    </w:p>
    <w:p w14:paraId="6A6A5DE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看到总书记来了，正在植树的干部群众纷纷热情地向总书记问好。习近平向大家挥手致意，拿起铁锹走向植树点，同现场的北京市、国家林草局负责同志和干部群众、少先队员一起忙碌起来。</w:t>
      </w:r>
    </w:p>
    <w:p w14:paraId="6C37108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铲土造坑、培土围堰、提水浇灌……习近平接连种下油松、金枝槐、美人梅、车梁木、杜仲、元宝枫等多棵树苗。习近平一边劳动，一边询问孩子们的学习生活和劳动锻炼情况。他强调，美好生活都是靠劳动创造出来的，广大青少年要热爱劳动、热爱大自然，积极参加植树造林等公益活动，在劳动中锻炼身体、锤炼意志、增长知识，做到德智体美劳全面发展。植树现场气氛热烈，一派繁忙景象。</w:t>
      </w:r>
    </w:p>
    <w:p w14:paraId="202AF50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植树期间，习近平同在场的干部群众亲切交谈。他说，目前我国森林覆盖率已经超过25%，贡献了约25%的全球新增绿化面积。经过持续努力，塔克拉玛干沙漠戴上了“绿围脖”，科尔沁沙地正重现草原风光，成绩来之不易。生态环境持续改善，人民群众感受最直接最真切。同时要看到，我国林草资源总量仍然不足，质量效益还不够高。要切实解决突出问题，争取一年干得比一年好。</w:t>
      </w:r>
    </w:p>
    <w:p w14:paraId="7F15C8E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习近平指出，绿化祖国必须坚持扩绿兴绿护绿“三绿”并举，推动森林水库、钱库、粮库、碳库“四库”联动。要更加注重“提质”，优化林分结构，搞好森林经营，同步提升草原生态质量。更加注重“兴业”，多用改革的办法用活林草资源，壮大林草产业。更加注重“利民”，为群众增添身边的绿、眼前的美，拓展林草就业增收空间。</w:t>
      </w:r>
    </w:p>
    <w:p w14:paraId="4AAF7649">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习近平强调，义务植树是全民行动，要一代接着一代干下去。要增强责任意识，创新参与方式，强化服务支撑，把这项活动扎实开展好，不断提高造林绿化实效。</w:t>
      </w:r>
    </w:p>
    <w:p w14:paraId="7B546CE9">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在京中共中央政治局委员、中央书记处书记、国务委员等参加植树活动。</w:t>
      </w:r>
    </w:p>
    <w:p w14:paraId="4B2B2ED4">
      <w:pPr>
        <w:ind w:firstLine="420" w:firstLineChars="200"/>
        <w:rPr>
          <w:rFonts w:hint="eastAsia"/>
        </w:rPr>
      </w:pPr>
    </w:p>
    <w:p w14:paraId="5D101B3F">
      <w:pPr>
        <w:ind w:firstLine="422" w:firstLineChars="200"/>
        <w:jc w:val="center"/>
        <w:rPr>
          <w:rFonts w:hint="eastAsia"/>
        </w:rPr>
      </w:pPr>
      <w:r>
        <w:rPr>
          <w:rFonts w:hint="eastAsia"/>
          <w:b/>
          <w:bCs/>
        </w:rPr>
        <w:t>习近平：加快建设文化强国※  </w:t>
      </w:r>
    </w:p>
    <w:p w14:paraId="27911D23">
      <w:pPr>
        <w:ind w:firstLine="420" w:firstLineChars="200"/>
        <w:rPr>
          <w:rFonts w:hint="eastAsia"/>
        </w:rPr>
      </w:pPr>
      <w:r>
        <w:rPr>
          <w:rFonts w:hint="eastAsia"/>
        </w:rPr>
        <w:t xml:space="preserve">今天进行二十届中央政治局第十七次集体学习，内容是建设文化强国，目的是总结新时代我国文化建设成就，分析面临的新形势新任务，对加快建设文化强国进行思考。    </w:t>
      </w:r>
    </w:p>
    <w:p w14:paraId="770B5FD4">
      <w:pPr>
        <w:ind w:firstLine="420" w:firstLineChars="200"/>
        <w:rPr>
          <w:rFonts w:hint="eastAsia"/>
        </w:rPr>
      </w:pPr>
      <w:r>
        <w:rPr>
          <w:rFonts w:hint="eastAsia"/>
        </w:rPr>
        <w:t xml:space="preserve">我们党历来高度重视文化建设。党的十八大以来，我们坚持把文化建设摆在治国理政突出位置，作出一系列重大部署，形成新时代中国特色社会主义文化思想，推动文化建设在正本清源、守正创新中取得历史性成就，全党全国各族人民文化自信明显增强，文化创造生机勃勃，文化事业和文化产业更加繁荣，人民群众精神文化生活更加丰富，社会主义文化强国建设迈出坚实步伐。同时要看到，在世界百年变局加速演进、我国社会主要矛盾深刻变化、新一轮科技革命和产业变革深入发展的背景下，文化强国建设仍存在不少短板和不足，必须高度重视，认真研究解决。    </w:t>
      </w:r>
    </w:p>
    <w:p w14:paraId="7404C271">
      <w:pPr>
        <w:ind w:firstLine="420" w:firstLineChars="200"/>
        <w:rPr>
          <w:rFonts w:hint="eastAsia"/>
        </w:rPr>
      </w:pPr>
      <w:r>
        <w:rPr>
          <w:rFonts w:hint="eastAsia"/>
        </w:rPr>
        <w:t xml:space="preserve">党的二十大和二十届三中全会对文化强国建设作出部署，去年我在文化传承发展座谈会上也就此提出了一些新要求。建设文化强国，事关中国式现代化建设全局，事关中华民族复兴大业，事关提升国际竞争力。我们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        </w:t>
      </w:r>
    </w:p>
    <w:p w14:paraId="60766A12">
      <w:pPr>
        <w:ind w:firstLine="422" w:firstLineChars="200"/>
        <w:rPr>
          <w:rFonts w:hint="eastAsia"/>
        </w:rPr>
      </w:pPr>
      <w:r>
        <w:rPr>
          <w:rFonts w:hint="eastAsia"/>
          <w:b/>
          <w:bCs/>
        </w:rPr>
        <w:t>第一，坚定不移走中国特色社会主义文化发展道路。</w:t>
      </w:r>
      <w:r>
        <w:rPr>
          <w:rFonts w:hint="eastAsia"/>
        </w:rPr>
        <w:t xml:space="preserve">我们党是具有高度文化自觉的马克思主义政党，始终站在时代前列，引领文化发展进步，带领人民走出了中国特色社会主义文化发展道路。这条道路最本质的特征，就是坚持党的领导。我多次讲过，过不了互联网这一关，就过不了长期执政这一关。这里最关键的，就是必须把党管宣传、党管意识形态、党管媒体、党管互联网原则落实到位，提升信息化条件下文化领域治理能力，在思想上、精神上、文化上筑牢党的执政基础和群众基础。    </w:t>
      </w:r>
    </w:p>
    <w:p w14:paraId="365A11A8">
      <w:pPr>
        <w:ind w:firstLine="420" w:firstLineChars="200"/>
        <w:rPr>
          <w:rFonts w:hint="eastAsia"/>
        </w:rPr>
      </w:pPr>
      <w:r>
        <w:rPr>
          <w:rFonts w:hint="eastAsia"/>
        </w:rPr>
        <w:t xml:space="preserve">坚持中国特色社会主义文化发展道路，既要坚定道不变、志不改的信心和决心，又要适应时代发展变化，主动识变应变求变。要坚持马克思主义在意识形态领域指导地位的根本制度，全面贯彻新时代中国特色社会主义文化思想，发展面向现代化、面向世界、面向未来的，民族的科学的大众的社会主义文化。紧紧围绕建设具有强大凝聚力和引领力的社会主义意识形态，坚持以社会主义核心价值观为引领，不断构筑中国精神、中国价值、中国力量，发展壮大主流价值、主流舆论、主流文化。    </w:t>
      </w:r>
    </w:p>
    <w:p w14:paraId="3F06B7E0">
      <w:pPr>
        <w:ind w:firstLine="422" w:firstLineChars="200"/>
        <w:rPr>
          <w:rFonts w:hint="eastAsia"/>
        </w:rPr>
      </w:pPr>
      <w:r>
        <w:rPr>
          <w:rFonts w:hint="eastAsia"/>
          <w:b/>
          <w:bCs/>
        </w:rPr>
        <w:t>第二，着力激发全民族文化创新创造活力。</w:t>
      </w:r>
      <w:r>
        <w:rPr>
          <w:rFonts w:hint="eastAsia"/>
        </w:rPr>
        <w:t xml:space="preserve">文化的生命力在于创新创造。要落实党的二十届三中全会部署，坚持以人民为中心的创作导向，坚持把社会效益放在首位、社会效益和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要坚持出成果和出人才相结合、抓作品和抓环境相贯通，积极营造良好文化生态，充分发扬学术民主、文艺民主，支持作家、艺术家和专家学者扎根生活、潜心创作，推动文化创新创造活力持续迸发。    </w:t>
      </w:r>
    </w:p>
    <w:p w14:paraId="45876D41">
      <w:pPr>
        <w:ind w:firstLine="420" w:firstLineChars="200"/>
        <w:rPr>
          <w:rFonts w:hint="eastAsia"/>
        </w:rPr>
      </w:pPr>
      <w:r>
        <w:rPr>
          <w:rFonts w:hint="eastAsia"/>
        </w:rPr>
        <w:t>文化与科技相生相促。要探索文化和科技融合的有效机制，用互联网思维和信息技术改进文化创作生产流程，推动“硬件”和“软件”全面升级，实现文化建设数字化赋能、信息化转型，把文化资源优势转化为文化发展优势。面对生成式人工智能等新技术的涌现，要统筹好发展和安全。  </w:t>
      </w:r>
    </w:p>
    <w:p w14:paraId="2FD5CB2A">
      <w:pPr>
        <w:ind w:firstLine="422" w:firstLineChars="200"/>
        <w:rPr>
          <w:rFonts w:hint="eastAsia"/>
        </w:rPr>
      </w:pPr>
      <w:r>
        <w:rPr>
          <w:rFonts w:hint="eastAsia"/>
          <w:b/>
          <w:bCs/>
        </w:rPr>
        <w:t>第三，始终坚持文化建设着眼于人、落脚于人。</w:t>
      </w:r>
      <w:r>
        <w:rPr>
          <w:rFonts w:hint="eastAsia"/>
        </w:rPr>
        <w:t xml:space="preserve">文化强国之“强”最终要体现在人民的思想境界、精神状态、文化修养上。要坚持以人民为中心，着眼满足人民群众多样化、多层次、多方面的精神文化需求，提升文化服务和文化产品供给能力，增强人民群众文化获得感、幸福感。要重视发挥文化养心志、育情操的作用，涵养全民族昂扬奋发的精神气质。    </w:t>
      </w:r>
    </w:p>
    <w:p w14:paraId="05D5D3CD">
      <w:pPr>
        <w:ind w:firstLine="420" w:firstLineChars="200"/>
        <w:rPr>
          <w:rFonts w:hint="eastAsia"/>
        </w:rPr>
      </w:pPr>
      <w:r>
        <w:rPr>
          <w:rFonts w:hint="eastAsia"/>
        </w:rPr>
        <w:t xml:space="preserve">文化创造核心在人。要把育人才、建队伍作为重要而紧迫的战略任务，统筹各类人才培养，建设一支规模宏大、结构合理、锐意创新的高水平文化人才队伍。要尊重人才成长规律，建立健全科学权威、公开透明的文艺和学术评价体系，完善符合文化领域特点的人才选拔、培养、使用、激励机制，营造识才、重才、爱才的良好政策环境。     </w:t>
      </w:r>
    </w:p>
    <w:p w14:paraId="28ADADB2">
      <w:pPr>
        <w:ind w:firstLine="422" w:firstLineChars="200"/>
        <w:rPr>
          <w:rFonts w:hint="eastAsia"/>
        </w:rPr>
      </w:pPr>
      <w:r>
        <w:rPr>
          <w:rFonts w:hint="eastAsia"/>
          <w:b/>
          <w:bCs/>
        </w:rPr>
        <w:t>第四，在创造性转化和创新性发展中赓续中华文脉。</w:t>
      </w:r>
      <w:r>
        <w:rPr>
          <w:rFonts w:hint="eastAsia"/>
        </w:rPr>
        <w:t xml:space="preserve">中华优秀传统文化凝结着中华民族绵延发展的基因和密码。高扬中华民族的文化主体性，把历经沧桑留下的中华文明瑰宝呵护好、弘扬好、发展好，是当代中国共产党人的历史责任和神圣使命。要坚持古为今用、推陈出新，坚持创造性转化、创新性发展，深入挖掘和阐发中华优秀传统文化的精神内涵，用马克思主义激活中华传统文化中的优秀因子并赋予其新的时代内涵，发展新时代中国特色社会主义文化。    </w:t>
      </w:r>
    </w:p>
    <w:p w14:paraId="4A1E579A">
      <w:pPr>
        <w:ind w:firstLine="420" w:firstLineChars="200"/>
        <w:rPr>
          <w:rFonts w:hint="eastAsia"/>
        </w:rPr>
      </w:pPr>
      <w:r>
        <w:rPr>
          <w:rFonts w:hint="eastAsia"/>
        </w:rPr>
        <w:t xml:space="preserve">文化遗产是辉煌灿烂中华文明的有力见证，是老祖宗留给我们的宝贵财富。要秉持敬畏历史、热爱文化之心，坚持保护第一、合理利用和最小干预原则，推动文化遗产系统性保护和统一监管，加强历史文化名城、街区、村镇的整体保护和活态传承。健全文化遗产保护传承体制机制，加快完善法规制度体系，加强工作力量配备和管理资源整合，切实增强权威性、协同性、约束力。       </w:t>
      </w:r>
    </w:p>
    <w:p w14:paraId="1ACE143E">
      <w:pPr>
        <w:ind w:firstLine="422" w:firstLineChars="200"/>
        <w:rPr>
          <w:rFonts w:hint="eastAsia"/>
        </w:rPr>
      </w:pPr>
      <w:r>
        <w:rPr>
          <w:rFonts w:hint="eastAsia"/>
          <w:b/>
          <w:bCs/>
        </w:rPr>
        <w:t>第五，不断提升国家文化软实力和中华文化影响力。文化软实力和影响力是综合国力的重要组成部分。</w:t>
      </w:r>
      <w:r>
        <w:rPr>
          <w:rFonts w:hint="eastAsia"/>
        </w:rPr>
        <w:t xml:space="preserve">当前，世界百年变局加速演进，国家文化影响力竞争也日趋激烈。作为负责任大国，我们必须更加主动地宣介中国主张、传播中华文化、展示中国形象。要推进国际传播格局重构，加大外宣工作统筹协调力度，创新开展网络外宣，构建多渠道、立体式对外传播格局。    </w:t>
      </w:r>
    </w:p>
    <w:p w14:paraId="026341A8">
      <w:pPr>
        <w:ind w:firstLine="420" w:firstLineChars="200"/>
        <w:rPr>
          <w:rFonts w:hint="eastAsia"/>
        </w:rPr>
      </w:pPr>
      <w:r>
        <w:rPr>
          <w:rFonts w:hint="eastAsia"/>
        </w:rPr>
        <w:t xml:space="preserve">开放包容是文明发展的动力源泉。近年来，我国一些文学作品、网络游戏、网络影视剧成功“出海”，到中国旅游成为海外民众的新时尚，彰显了中华文化的力量、对外开放的力量。我们要强化用文化同世界对话的理念，广泛开展形式多样的国际人文交流合作，推动更多富有历史文化底蕴、反映当代中国生活、具备国际文化视野的作品走出国门。更加积极主动地学习借鉴人类一切优秀文明成果，创造一批熔铸古今、汇通中外的文化成果。    </w:t>
      </w:r>
    </w:p>
    <w:p w14:paraId="1CF5C150">
      <w:pPr>
        <w:ind w:firstLine="420" w:firstLineChars="200"/>
        <w:rPr>
          <w:rFonts w:hint="eastAsia"/>
        </w:rPr>
      </w:pPr>
      <w:r>
        <w:rPr>
          <w:rFonts w:hint="eastAsia"/>
        </w:rPr>
        <w:t xml:space="preserve">建设文化强国是全党全社会的共同任务。要加强党中央对宣传思想文化工作的集中统一领导，完善文化建设领导管理体制机制，搞好规划设计、统筹协调、任务分工、督促落实。各级党委和政府要把文化建设摆在突出位置，切实加强组织领导，做好干部配备、人才培养、资源投入等工作，调动各方面积极性主动性创造性，汇聚起文化强国建设的强大合力。 </w:t>
      </w:r>
    </w:p>
    <w:p w14:paraId="2816E208">
      <w:pPr>
        <w:ind w:firstLine="420" w:firstLineChars="200"/>
        <w:rPr>
          <w:rFonts w:hint="eastAsia"/>
        </w:rPr>
      </w:pPr>
      <w:r>
        <w:rPr>
          <w:rFonts w:hint="eastAsia"/>
        </w:rPr>
        <w:t xml:space="preserve"> ※这是习近平总书记2024年10月28日在二十届中央政治局第十七次集体学习时的讲话。</w:t>
      </w:r>
    </w:p>
    <w:p w14:paraId="7B791F20">
      <w:pPr>
        <w:ind w:firstLine="420" w:firstLineChars="200"/>
        <w:rPr>
          <w:rFonts w:hint="eastAsia"/>
        </w:rPr>
      </w:pPr>
    </w:p>
    <w:p w14:paraId="16AE27B5">
      <w:pPr>
        <w:rPr>
          <w:rFonts w:hint="eastAsia"/>
        </w:rPr>
      </w:pPr>
      <w:r>
        <w:rPr>
          <w:rFonts w:hint="eastAsia"/>
        </w:rPr>
        <w:br w:type="page"/>
      </w:r>
    </w:p>
    <w:p w14:paraId="2C239BA9">
      <w:pPr>
        <w:jc w:val="center"/>
        <w:rPr>
          <w:rFonts w:hint="eastAsia"/>
          <w:b/>
          <w:bCs/>
        </w:rPr>
      </w:pPr>
      <w:r>
        <w:rPr>
          <w:rFonts w:hint="eastAsia"/>
          <w:b/>
          <w:bCs/>
        </w:rPr>
        <w:t>习近平在全国教育大会上强调紧紧围绕立德树人根本任务</w:t>
      </w:r>
    </w:p>
    <w:p w14:paraId="7DFE04AA">
      <w:pPr>
        <w:jc w:val="center"/>
        <w:rPr>
          <w:rFonts w:hint="eastAsia"/>
          <w:b/>
          <w:bCs/>
        </w:rPr>
      </w:pPr>
      <w:r>
        <w:rPr>
          <w:rFonts w:hint="eastAsia"/>
          <w:b/>
          <w:bCs/>
        </w:rPr>
        <w:t>朝着建成教育强国战略目标扎实迈进</w:t>
      </w:r>
    </w:p>
    <w:p w14:paraId="421419D4">
      <w:pPr>
        <w:ind w:firstLine="420" w:firstLineChars="200"/>
        <w:jc w:val="center"/>
        <w:rPr>
          <w:rFonts w:hint="default"/>
          <w:lang w:val="en-US" w:eastAsia="zh-CN"/>
        </w:rPr>
      </w:pPr>
      <w:r>
        <w:rPr>
          <w:rFonts w:hint="eastAsia"/>
          <w:lang w:eastAsia="zh-CN"/>
        </w:rPr>
        <w:t>（</w:t>
      </w:r>
      <w:r>
        <w:rPr>
          <w:rFonts w:hint="eastAsia"/>
          <w:lang w:val="en-US" w:eastAsia="zh-CN"/>
        </w:rPr>
        <w:t>2024年9月10日）</w:t>
      </w:r>
    </w:p>
    <w:p w14:paraId="6507F423">
      <w:pPr>
        <w:ind w:firstLine="420" w:firstLineChars="200"/>
        <w:rPr>
          <w:rFonts w:hint="eastAsia"/>
        </w:rPr>
      </w:pPr>
      <w:r>
        <w:rPr>
          <w:rFonts w:hint="eastAsia"/>
        </w:rPr>
        <w:t>新华社北京9月10日电 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3A13AAC6">
      <w:pPr>
        <w:ind w:firstLine="420" w:firstLineChars="200"/>
        <w:rPr>
          <w:rFonts w:hint="eastAsia"/>
        </w:rPr>
      </w:pPr>
      <w:r>
        <w:rPr>
          <w:rFonts w:hint="eastAsia"/>
        </w:rPr>
        <w:t>9月10日是我国第四十个教师节。习近平代表党中央，向全国广大教师和教育工作者致以节日祝贺和诚挚问候。</w:t>
      </w:r>
    </w:p>
    <w:p w14:paraId="7FC06933">
      <w:pPr>
        <w:ind w:firstLine="420" w:firstLineChars="200"/>
        <w:rPr>
          <w:rFonts w:hint="eastAsia"/>
        </w:rPr>
      </w:pPr>
      <w:r>
        <w:rPr>
          <w:rFonts w:hint="eastAsia"/>
        </w:rPr>
        <w:t>李强主持会议。赵乐际、王沪宁、蔡奇、李希出席会议。丁薛祥作总结讲话。</w:t>
      </w:r>
    </w:p>
    <w:p w14:paraId="1773F749">
      <w:pPr>
        <w:ind w:firstLine="420" w:firstLineChars="200"/>
        <w:rPr>
          <w:rFonts w:hint="eastAsia"/>
        </w:rPr>
      </w:pPr>
      <w:r>
        <w:rPr>
          <w:rFonts w:hint="eastAsia"/>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24E70BCF">
      <w:pPr>
        <w:ind w:firstLine="420" w:firstLineChars="200"/>
        <w:rPr>
          <w:rFonts w:hint="eastAsia"/>
        </w:rPr>
      </w:pPr>
      <w:r>
        <w:rPr>
          <w:rFonts w:hint="eastAsia"/>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3DEFFF67">
      <w:pPr>
        <w:ind w:firstLine="420" w:firstLineChars="200"/>
        <w:rPr>
          <w:rFonts w:hint="eastAsia"/>
        </w:rPr>
      </w:pPr>
      <w:r>
        <w:rPr>
          <w:rFonts w:hint="eastAsia"/>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3DF85DB3">
      <w:pPr>
        <w:ind w:firstLine="420" w:firstLineChars="200"/>
        <w:rPr>
          <w:rFonts w:hint="eastAsia"/>
        </w:rPr>
      </w:pPr>
      <w:r>
        <w:rPr>
          <w:rFonts w:hint="eastAsia"/>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07FF1151">
      <w:pPr>
        <w:ind w:firstLine="420" w:firstLineChars="200"/>
        <w:rPr>
          <w:rFonts w:hint="eastAsia"/>
        </w:rPr>
      </w:pPr>
      <w:r>
        <w:rPr>
          <w:rFonts w:hint="eastAsia"/>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6E766E4B">
      <w:pPr>
        <w:ind w:firstLine="420" w:firstLineChars="200"/>
        <w:rPr>
          <w:rFonts w:hint="eastAsia"/>
        </w:rPr>
      </w:pPr>
      <w:r>
        <w:rPr>
          <w:rFonts w:hint="eastAsia"/>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32A0FCBB">
      <w:pPr>
        <w:ind w:firstLine="420" w:firstLineChars="200"/>
        <w:rPr>
          <w:rFonts w:hint="eastAsia"/>
        </w:rPr>
      </w:pPr>
      <w:r>
        <w:rPr>
          <w:rFonts w:hint="eastAsia"/>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7316BBE0">
      <w:pPr>
        <w:ind w:firstLine="420" w:firstLineChars="200"/>
        <w:rPr>
          <w:rFonts w:hint="eastAsia"/>
        </w:rPr>
      </w:pPr>
      <w:r>
        <w:rPr>
          <w:rFonts w:hint="eastAsia"/>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54906D82">
      <w:pPr>
        <w:ind w:firstLine="420" w:firstLineChars="200"/>
        <w:rPr>
          <w:rFonts w:hint="eastAsia"/>
        </w:rPr>
      </w:pPr>
      <w:r>
        <w:rPr>
          <w:rFonts w:hint="eastAsia"/>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0ACDEE1B">
      <w:pPr>
        <w:ind w:firstLine="420" w:firstLineChars="200"/>
        <w:rPr>
          <w:rFonts w:hint="eastAsia"/>
        </w:rPr>
      </w:pPr>
      <w:r>
        <w:rPr>
          <w:rFonts w:hint="eastAsia"/>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4E973231">
      <w:pPr>
        <w:ind w:firstLine="420" w:firstLineChars="200"/>
        <w:rPr>
          <w:rFonts w:hint="eastAsia"/>
        </w:rPr>
      </w:pPr>
    </w:p>
    <w:p w14:paraId="698E06B6">
      <w:pPr>
        <w:jc w:val="center"/>
        <w:rPr>
          <w:rFonts w:hint="eastAsia"/>
          <w:b/>
          <w:bCs/>
        </w:rPr>
      </w:pPr>
      <w:r>
        <w:rPr>
          <w:rFonts w:hint="eastAsia"/>
          <w:b/>
          <w:bCs/>
        </w:rPr>
        <w:t>《教育强国建设规划纲要（2024—2035年）》</w:t>
      </w:r>
    </w:p>
    <w:p w14:paraId="068AFB56">
      <w:pPr>
        <w:ind w:firstLine="420" w:firstLineChars="200"/>
        <w:rPr>
          <w:rFonts w:hint="eastAsia"/>
        </w:rPr>
      </w:pPr>
      <w:r>
        <w:rPr>
          <w:rFonts w:hint="eastAsia"/>
        </w:rPr>
        <w:t xml:space="preserve">为深入贯彻党的二十大关于加快建设教育强国的战略部署，制定本规划纲要。 </w:t>
      </w:r>
    </w:p>
    <w:p w14:paraId="735CEB49">
      <w:pPr>
        <w:numPr>
          <w:ilvl w:val="0"/>
          <w:numId w:val="0"/>
        </w:numPr>
        <w:ind w:firstLine="422" w:firstLineChars="200"/>
        <w:rPr>
          <w:rFonts w:hint="eastAsia"/>
          <w:b/>
          <w:bCs/>
        </w:rPr>
      </w:pPr>
      <w:r>
        <w:rPr>
          <w:rFonts w:hint="eastAsia" w:asciiTheme="minorHAnsi" w:hAnsiTheme="minorHAnsi" w:eastAsiaTheme="minorEastAsia" w:cstheme="minorBidi"/>
          <w:b/>
          <w:bCs/>
          <w:kern w:val="2"/>
          <w:sz w:val="21"/>
          <w:szCs w:val="22"/>
          <w:lang w:val="en-US" w:eastAsia="zh-CN" w:bidi="ar-SA"/>
        </w:rPr>
        <w:t>一、</w:t>
      </w:r>
      <w:r>
        <w:rPr>
          <w:rFonts w:hint="eastAsia"/>
          <w:b/>
          <w:bCs/>
        </w:rPr>
        <w:t xml:space="preserve">总体要求 </w:t>
      </w:r>
    </w:p>
    <w:p w14:paraId="36136B24">
      <w:pPr>
        <w:numPr>
          <w:ilvl w:val="0"/>
          <w:numId w:val="0"/>
        </w:numPr>
        <w:ind w:firstLine="420" w:firstLineChars="200"/>
        <w:rPr>
          <w:rFonts w:hint="eastAsia"/>
        </w:rPr>
      </w:pPr>
      <w:r>
        <w:rPr>
          <w:rFonts w:hint="eastAsia"/>
        </w:rPr>
        <w:t xml:space="preserve">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 </w:t>
      </w:r>
    </w:p>
    <w:p w14:paraId="24D35AB1">
      <w:pPr>
        <w:numPr>
          <w:ilvl w:val="0"/>
          <w:numId w:val="0"/>
        </w:numPr>
        <w:ind w:firstLine="420" w:firstLineChars="200"/>
        <w:rPr>
          <w:rFonts w:hint="eastAsia"/>
        </w:rPr>
      </w:pPr>
      <w:r>
        <w:rPr>
          <w:rFonts w:hint="eastAsia"/>
        </w:rPr>
        <w:t xml:space="preserve">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 </w:t>
      </w:r>
    </w:p>
    <w:p w14:paraId="66581D01">
      <w:pPr>
        <w:numPr>
          <w:ilvl w:val="0"/>
          <w:numId w:val="0"/>
        </w:numPr>
        <w:ind w:firstLine="420" w:firstLineChars="200"/>
        <w:rPr>
          <w:rFonts w:hint="eastAsia"/>
        </w:rPr>
      </w:pPr>
      <w:r>
        <w:rPr>
          <w:rFonts w:hint="eastAsia"/>
        </w:rPr>
        <w:t xml:space="preserve">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 </w:t>
      </w:r>
    </w:p>
    <w:p w14:paraId="2BAA46F7">
      <w:pPr>
        <w:ind w:firstLine="422" w:firstLineChars="200"/>
        <w:rPr>
          <w:rFonts w:hint="eastAsia"/>
        </w:rPr>
      </w:pPr>
      <w:r>
        <w:rPr>
          <w:rFonts w:hint="eastAsia"/>
          <w:b/>
          <w:bCs/>
        </w:rPr>
        <w:t xml:space="preserve">二、塑造立德树人新格局，培养担当民族复兴大任的时代新人 </w:t>
      </w:r>
    </w:p>
    <w:p w14:paraId="36915269">
      <w:pPr>
        <w:ind w:firstLine="420" w:firstLineChars="200"/>
        <w:rPr>
          <w:rFonts w:hint="eastAsia"/>
        </w:rPr>
      </w:pPr>
      <w:r>
        <w:rPr>
          <w:rFonts w:hint="eastAsia"/>
        </w:rPr>
        <w:t xml:space="preserve">（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 </w:t>
      </w:r>
    </w:p>
    <w:p w14:paraId="2FF0C54A">
      <w:pPr>
        <w:ind w:firstLine="420" w:firstLineChars="200"/>
        <w:rPr>
          <w:rFonts w:hint="eastAsia"/>
        </w:rPr>
      </w:pPr>
      <w:r>
        <w:rPr>
          <w:rFonts w:hint="eastAsia"/>
        </w:rPr>
        <w:t xml:space="preserve">（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 </w:t>
      </w:r>
    </w:p>
    <w:p w14:paraId="5862EA3D">
      <w:pPr>
        <w:ind w:firstLine="420" w:firstLineChars="200"/>
        <w:rPr>
          <w:rFonts w:hint="eastAsia"/>
        </w:rPr>
      </w:pPr>
      <w:r>
        <w:rPr>
          <w:rFonts w:hint="eastAsia"/>
        </w:rPr>
        <w:t xml:space="preserve">（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 </w:t>
      </w:r>
    </w:p>
    <w:p w14:paraId="5BA93AED">
      <w:pPr>
        <w:ind w:firstLine="420" w:firstLineChars="200"/>
        <w:rPr>
          <w:rFonts w:hint="eastAsia"/>
        </w:rPr>
      </w:pPr>
      <w:r>
        <w:rPr>
          <w:rFonts w:hint="eastAsia"/>
        </w:rPr>
        <w:t xml:space="preserve">（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 </w:t>
      </w:r>
    </w:p>
    <w:p w14:paraId="2F47695A">
      <w:pPr>
        <w:ind w:firstLine="420" w:firstLineChars="200"/>
        <w:rPr>
          <w:rFonts w:hint="eastAsia"/>
        </w:rPr>
      </w:pPr>
      <w:r>
        <w:rPr>
          <w:rFonts w:hint="eastAsia"/>
        </w:rPr>
        <w:t xml:space="preserve">（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 </w:t>
      </w:r>
    </w:p>
    <w:p w14:paraId="772342AD">
      <w:pPr>
        <w:ind w:firstLine="420" w:firstLineChars="200"/>
        <w:rPr>
          <w:rFonts w:hint="eastAsia"/>
        </w:rPr>
      </w:pPr>
      <w:r>
        <w:rPr>
          <w:rFonts w:hint="eastAsia"/>
        </w:rPr>
        <w:t xml:space="preserve">（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 </w:t>
      </w:r>
    </w:p>
    <w:p w14:paraId="2BA16BC4">
      <w:pPr>
        <w:ind w:firstLine="422" w:firstLineChars="200"/>
        <w:rPr>
          <w:rFonts w:hint="eastAsia"/>
        </w:rPr>
      </w:pPr>
      <w:r>
        <w:rPr>
          <w:rFonts w:hint="eastAsia"/>
          <w:b/>
          <w:bCs/>
        </w:rPr>
        <w:t>三、办强办优基础教育，夯实全面提升国民素质战略基点</w:t>
      </w:r>
      <w:r>
        <w:rPr>
          <w:rFonts w:hint="eastAsia"/>
        </w:rPr>
        <w:t xml:space="preserve"> </w:t>
      </w:r>
    </w:p>
    <w:p w14:paraId="1A15CCBE">
      <w:pPr>
        <w:ind w:firstLine="420" w:firstLineChars="200"/>
        <w:rPr>
          <w:rFonts w:hint="eastAsia"/>
        </w:rPr>
      </w:pPr>
      <w:r>
        <w:rPr>
          <w:rFonts w:hint="eastAsia"/>
        </w:rPr>
        <w:t xml:space="preserve">（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 </w:t>
      </w:r>
    </w:p>
    <w:p w14:paraId="7A2DA666">
      <w:pPr>
        <w:ind w:firstLine="420" w:firstLineChars="200"/>
        <w:rPr>
          <w:rFonts w:hint="eastAsia"/>
        </w:rPr>
      </w:pPr>
      <w:r>
        <w:rPr>
          <w:rFonts w:hint="eastAsia"/>
        </w:rPr>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6003D240">
      <w:pPr>
        <w:ind w:firstLine="420" w:firstLineChars="200"/>
        <w:rPr>
          <w:rFonts w:hint="eastAsia"/>
        </w:rPr>
      </w:pPr>
      <w:r>
        <w:rPr>
          <w:rFonts w:hint="eastAsia"/>
        </w:rPr>
        <w:t xml:space="preserve">（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 </w:t>
      </w:r>
    </w:p>
    <w:p w14:paraId="17DAA89A">
      <w:pPr>
        <w:ind w:firstLine="420" w:firstLineChars="200"/>
        <w:rPr>
          <w:rFonts w:hint="eastAsia"/>
        </w:rPr>
      </w:pPr>
      <w:r>
        <w:rPr>
          <w:rFonts w:hint="eastAsia"/>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7AF5C4CF">
      <w:pPr>
        <w:ind w:firstLine="420" w:firstLineChars="200"/>
        <w:rPr>
          <w:rFonts w:hint="eastAsia"/>
          <w:b/>
          <w:bCs/>
        </w:rPr>
      </w:pPr>
      <w:r>
        <w:rPr>
          <w:rFonts w:hint="eastAsia"/>
        </w:rPr>
        <w:t xml:space="preserve"> </w:t>
      </w:r>
      <w:r>
        <w:rPr>
          <w:rFonts w:hint="eastAsia"/>
          <w:b/>
          <w:bCs/>
        </w:rPr>
        <w:t xml:space="preserve">四、增强高等教育综合实力，打造战略引领力量 </w:t>
      </w:r>
    </w:p>
    <w:p w14:paraId="0F05C061">
      <w:pPr>
        <w:ind w:firstLine="420" w:firstLineChars="200"/>
        <w:rPr>
          <w:rFonts w:hint="eastAsia"/>
        </w:rPr>
      </w:pPr>
      <w:r>
        <w:rPr>
          <w:rFonts w:hint="eastAsia"/>
        </w:rPr>
        <w:t xml:space="preserve">（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 </w:t>
      </w:r>
    </w:p>
    <w:p w14:paraId="21B4DB26">
      <w:pPr>
        <w:ind w:firstLine="420" w:firstLineChars="200"/>
        <w:rPr>
          <w:rFonts w:hint="eastAsia"/>
        </w:rPr>
      </w:pPr>
      <w:r>
        <w:rPr>
          <w:rFonts w:hint="eastAsia"/>
        </w:rPr>
        <w:t xml:space="preserve">（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 </w:t>
      </w:r>
    </w:p>
    <w:p w14:paraId="1D739D68">
      <w:pPr>
        <w:ind w:firstLine="420" w:firstLineChars="200"/>
        <w:rPr>
          <w:rFonts w:hint="eastAsia"/>
        </w:rPr>
      </w:pPr>
      <w:r>
        <w:rPr>
          <w:rFonts w:hint="eastAsia"/>
        </w:rPr>
        <w:t xml:space="preserve">（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 </w:t>
      </w:r>
    </w:p>
    <w:p w14:paraId="1DE81D4D">
      <w:pPr>
        <w:ind w:firstLine="420" w:firstLineChars="200"/>
        <w:rPr>
          <w:rFonts w:hint="eastAsia"/>
        </w:rPr>
      </w:pPr>
      <w:r>
        <w:rPr>
          <w:rFonts w:hint="eastAsia"/>
        </w:rPr>
        <w:t xml:space="preserve">（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 </w:t>
      </w:r>
    </w:p>
    <w:p w14:paraId="19E5F2C4">
      <w:pPr>
        <w:ind w:firstLine="420" w:firstLineChars="200"/>
        <w:rPr>
          <w:rFonts w:hint="eastAsia"/>
        </w:rPr>
      </w:pPr>
      <w:r>
        <w:rPr>
          <w:rFonts w:hint="eastAsia"/>
        </w:rPr>
        <w:t xml:space="preserve">（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 </w:t>
      </w:r>
    </w:p>
    <w:p w14:paraId="0773D5CE">
      <w:pPr>
        <w:ind w:firstLine="422" w:firstLineChars="200"/>
        <w:rPr>
          <w:rFonts w:hint="eastAsia"/>
        </w:rPr>
      </w:pPr>
      <w:r>
        <w:rPr>
          <w:rFonts w:hint="eastAsia"/>
          <w:b/>
          <w:bCs/>
        </w:rPr>
        <w:t>五、培育壮大国家战略科技力量，有力支撑高水平科技自立自强</w:t>
      </w:r>
      <w:r>
        <w:rPr>
          <w:rFonts w:hint="eastAsia"/>
        </w:rPr>
        <w:t xml:space="preserve"> </w:t>
      </w:r>
    </w:p>
    <w:p w14:paraId="759BCA39">
      <w:pPr>
        <w:ind w:firstLine="420" w:firstLineChars="200"/>
        <w:rPr>
          <w:rFonts w:hint="eastAsia"/>
        </w:rPr>
      </w:pPr>
      <w:r>
        <w:rPr>
          <w:rFonts w:hint="eastAsia"/>
        </w:rPr>
        <w:t xml:space="preserve">（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 </w:t>
      </w:r>
    </w:p>
    <w:p w14:paraId="4CFCC315">
      <w:pPr>
        <w:ind w:firstLine="420" w:firstLineChars="200"/>
        <w:rPr>
          <w:rFonts w:hint="eastAsia"/>
        </w:rPr>
      </w:pPr>
      <w:r>
        <w:rPr>
          <w:rFonts w:hint="eastAsia"/>
        </w:rPr>
        <w:t xml:space="preserve">（十七）促进青年科技人才成长发展。大力弘扬科学家精神，营造鼓励探索、宽容失败的良好环境。培养造就一批高水平师资和学术大师。 </w:t>
      </w:r>
    </w:p>
    <w:p w14:paraId="4BB4D1F2">
      <w:pPr>
        <w:ind w:firstLine="420" w:firstLineChars="200"/>
        <w:rPr>
          <w:rFonts w:hint="eastAsia"/>
        </w:rPr>
      </w:pPr>
      <w:r>
        <w:rPr>
          <w:rFonts w:hint="eastAsia"/>
        </w:rPr>
        <w:t xml:space="preserve">（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 </w:t>
      </w:r>
    </w:p>
    <w:p w14:paraId="20FF1D41">
      <w:pPr>
        <w:ind w:firstLine="420" w:firstLineChars="200"/>
        <w:rPr>
          <w:rFonts w:hint="eastAsia"/>
        </w:rPr>
      </w:pPr>
      <w:r>
        <w:rPr>
          <w:rFonts w:hint="eastAsia"/>
        </w:rPr>
        <w:t>（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p>
    <w:p w14:paraId="7A7F30F7">
      <w:pPr>
        <w:ind w:firstLine="422" w:firstLineChars="200"/>
        <w:rPr>
          <w:rFonts w:hint="eastAsia"/>
        </w:rPr>
      </w:pPr>
      <w:r>
        <w:rPr>
          <w:rFonts w:hint="eastAsia"/>
          <w:b/>
          <w:bCs/>
        </w:rPr>
        <w:t xml:space="preserve"> 六、加快建设现代职业教育体系，培养大国工匠、能工巧匠、高技能人才</w:t>
      </w:r>
      <w:r>
        <w:rPr>
          <w:rFonts w:hint="eastAsia"/>
        </w:rPr>
        <w:t xml:space="preserve"> </w:t>
      </w:r>
    </w:p>
    <w:p w14:paraId="42B7D0B1">
      <w:pPr>
        <w:ind w:firstLine="420" w:firstLineChars="200"/>
        <w:rPr>
          <w:rFonts w:hint="eastAsia"/>
        </w:rPr>
      </w:pPr>
      <w:r>
        <w:rPr>
          <w:rFonts w:hint="eastAsia"/>
        </w:rPr>
        <w:t xml:space="preserve">（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 </w:t>
      </w:r>
    </w:p>
    <w:p w14:paraId="69FA6531">
      <w:pPr>
        <w:ind w:firstLine="420" w:firstLineChars="200"/>
        <w:rPr>
          <w:rFonts w:hint="eastAsia"/>
        </w:rPr>
      </w:pPr>
      <w:r>
        <w:rPr>
          <w:rFonts w:hint="eastAsia"/>
        </w:rPr>
        <w:t xml:space="preserve">（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 </w:t>
      </w:r>
    </w:p>
    <w:p w14:paraId="1C42F732">
      <w:pPr>
        <w:ind w:firstLine="420" w:firstLineChars="200"/>
        <w:rPr>
          <w:rFonts w:hint="eastAsia"/>
        </w:rPr>
      </w:pPr>
      <w:r>
        <w:rPr>
          <w:rFonts w:hint="eastAsia"/>
        </w:rPr>
        <w:t xml:space="preserve">（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 </w:t>
      </w:r>
    </w:p>
    <w:p w14:paraId="20586418">
      <w:pPr>
        <w:ind w:firstLine="420" w:firstLineChars="200"/>
        <w:rPr>
          <w:rFonts w:hint="eastAsia"/>
        </w:rPr>
      </w:pPr>
      <w:r>
        <w:rPr>
          <w:rFonts w:hint="eastAsia"/>
        </w:rPr>
        <w:t xml:space="preserve">（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 </w:t>
      </w:r>
    </w:p>
    <w:p w14:paraId="5B494F18">
      <w:pPr>
        <w:ind w:firstLine="422" w:firstLineChars="200"/>
        <w:rPr>
          <w:rFonts w:hint="eastAsia"/>
          <w:b/>
          <w:bCs/>
        </w:rPr>
      </w:pPr>
      <w:r>
        <w:rPr>
          <w:rFonts w:hint="eastAsia"/>
          <w:b/>
          <w:bCs/>
        </w:rPr>
        <w:t xml:space="preserve">七、建设学习型社会，以教育数字化开辟发展新赛道、塑造发展新优势 </w:t>
      </w:r>
    </w:p>
    <w:p w14:paraId="747BF2F2">
      <w:pPr>
        <w:ind w:firstLine="420" w:firstLineChars="200"/>
        <w:rPr>
          <w:rFonts w:hint="eastAsia"/>
        </w:rPr>
      </w:pPr>
      <w:r>
        <w:rPr>
          <w:rFonts w:hint="eastAsia"/>
        </w:rPr>
        <w:t xml:space="preserve">（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 </w:t>
      </w:r>
    </w:p>
    <w:p w14:paraId="018FF4F5">
      <w:pPr>
        <w:ind w:firstLine="420" w:firstLineChars="200"/>
        <w:rPr>
          <w:rFonts w:hint="eastAsia"/>
        </w:rPr>
      </w:pPr>
      <w:r>
        <w:rPr>
          <w:rFonts w:hint="eastAsia"/>
        </w:rPr>
        <w:t xml:space="preserve">（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 </w:t>
      </w:r>
    </w:p>
    <w:p w14:paraId="269A10A3">
      <w:pPr>
        <w:ind w:firstLine="420" w:firstLineChars="200"/>
        <w:rPr>
          <w:rFonts w:hint="eastAsia"/>
        </w:rPr>
      </w:pPr>
      <w:r>
        <w:rPr>
          <w:rFonts w:hint="eastAsia"/>
        </w:rPr>
        <w:t xml:space="preserve">（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 </w:t>
      </w:r>
    </w:p>
    <w:p w14:paraId="3706CD61">
      <w:pPr>
        <w:ind w:firstLine="422" w:firstLineChars="200"/>
        <w:rPr>
          <w:rFonts w:hint="eastAsia"/>
          <w:b/>
          <w:bCs/>
        </w:rPr>
      </w:pPr>
      <w:r>
        <w:rPr>
          <w:rFonts w:hint="eastAsia"/>
          <w:b/>
          <w:bCs/>
        </w:rPr>
        <w:t xml:space="preserve">八、建设高素质专业化教师队伍，筑牢教育强国根基 </w:t>
      </w:r>
    </w:p>
    <w:p w14:paraId="10751834">
      <w:pPr>
        <w:ind w:firstLine="420" w:firstLineChars="200"/>
        <w:rPr>
          <w:rFonts w:hint="eastAsia"/>
        </w:rPr>
      </w:pPr>
      <w:r>
        <w:rPr>
          <w:rFonts w:hint="eastAsia"/>
        </w:rPr>
        <w:t xml:space="preserve">（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 </w:t>
      </w:r>
    </w:p>
    <w:p w14:paraId="0884F04C">
      <w:pPr>
        <w:ind w:firstLine="420" w:firstLineChars="200"/>
        <w:rPr>
          <w:rFonts w:hint="eastAsia"/>
        </w:rPr>
      </w:pPr>
      <w:r>
        <w:rPr>
          <w:rFonts w:hint="eastAsia"/>
        </w:rPr>
        <w:t xml:space="preserve">（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 </w:t>
      </w:r>
    </w:p>
    <w:p w14:paraId="2329D0C1">
      <w:pPr>
        <w:ind w:firstLine="420" w:firstLineChars="200"/>
        <w:rPr>
          <w:rFonts w:hint="eastAsia"/>
        </w:rPr>
      </w:pPr>
      <w:r>
        <w:rPr>
          <w:rFonts w:hint="eastAsia"/>
        </w:rPr>
        <w:t xml:space="preserve">（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 </w:t>
      </w:r>
    </w:p>
    <w:p w14:paraId="23824463">
      <w:pPr>
        <w:ind w:firstLine="420" w:firstLineChars="200"/>
        <w:rPr>
          <w:rFonts w:hint="eastAsia"/>
        </w:rPr>
      </w:pPr>
      <w:r>
        <w:rPr>
          <w:rFonts w:hint="eastAsia"/>
        </w:rPr>
        <w:t xml:space="preserve">（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 </w:t>
      </w:r>
    </w:p>
    <w:p w14:paraId="4AC9A6BA">
      <w:pPr>
        <w:numPr>
          <w:ilvl w:val="0"/>
          <w:numId w:val="0"/>
        </w:numPr>
        <w:ind w:firstLine="422" w:firstLineChars="200"/>
        <w:rPr>
          <w:rFonts w:hint="eastAsia"/>
          <w:b/>
          <w:bCs/>
        </w:rPr>
      </w:pPr>
      <w:r>
        <w:rPr>
          <w:rFonts w:hint="eastAsia" w:asciiTheme="minorHAnsi" w:hAnsiTheme="minorHAnsi" w:eastAsiaTheme="minorEastAsia" w:cstheme="minorBidi"/>
          <w:b/>
          <w:bCs/>
          <w:kern w:val="2"/>
          <w:sz w:val="21"/>
          <w:szCs w:val="22"/>
          <w:lang w:val="en-US" w:eastAsia="zh-CN" w:bidi="ar-SA"/>
        </w:rPr>
        <w:t>九、</w:t>
      </w:r>
      <w:r>
        <w:rPr>
          <w:rFonts w:hint="eastAsia"/>
          <w:b/>
          <w:bCs/>
        </w:rPr>
        <w:t xml:space="preserve">深化教育综合改革，激发教育发展活力 </w:t>
      </w:r>
    </w:p>
    <w:p w14:paraId="6FE5E0D3">
      <w:pPr>
        <w:numPr>
          <w:ilvl w:val="0"/>
          <w:numId w:val="0"/>
        </w:numPr>
        <w:ind w:firstLine="420" w:firstLineChars="200"/>
        <w:rPr>
          <w:rFonts w:hint="eastAsia"/>
        </w:rPr>
      </w:pPr>
      <w:r>
        <w:rPr>
          <w:rFonts w:hint="eastAsia"/>
        </w:rPr>
        <w:t xml:space="preserve">（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 </w:t>
      </w:r>
    </w:p>
    <w:p w14:paraId="57B34895">
      <w:pPr>
        <w:numPr>
          <w:ilvl w:val="0"/>
          <w:numId w:val="0"/>
        </w:numPr>
        <w:ind w:firstLine="420" w:firstLineChars="200"/>
        <w:rPr>
          <w:rFonts w:hint="eastAsia"/>
        </w:rPr>
      </w:pPr>
      <w:r>
        <w:rPr>
          <w:rFonts w:hint="eastAsia"/>
        </w:rPr>
        <w:t xml:space="preserve">（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 </w:t>
      </w:r>
    </w:p>
    <w:p w14:paraId="1621CFDE">
      <w:pPr>
        <w:numPr>
          <w:ilvl w:val="0"/>
          <w:numId w:val="0"/>
        </w:numPr>
        <w:ind w:firstLine="420" w:firstLineChars="200"/>
        <w:rPr>
          <w:rFonts w:hint="eastAsia"/>
        </w:rPr>
      </w:pPr>
      <w:r>
        <w:rPr>
          <w:rFonts w:hint="eastAsia"/>
        </w:rPr>
        <w:t xml:space="preserve">（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 </w:t>
      </w:r>
    </w:p>
    <w:p w14:paraId="42FE4096">
      <w:pPr>
        <w:numPr>
          <w:ilvl w:val="0"/>
          <w:numId w:val="0"/>
        </w:numPr>
        <w:ind w:firstLine="420" w:firstLineChars="200"/>
        <w:rPr>
          <w:rFonts w:hint="eastAsia"/>
        </w:rPr>
      </w:pPr>
      <w:r>
        <w:rPr>
          <w:rFonts w:hint="eastAsia"/>
        </w:rPr>
        <w:t xml:space="preserve">（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 </w:t>
      </w:r>
    </w:p>
    <w:p w14:paraId="4B36ED0C">
      <w:pPr>
        <w:numPr>
          <w:ilvl w:val="0"/>
          <w:numId w:val="0"/>
        </w:numPr>
        <w:ind w:firstLine="420" w:firstLineChars="200"/>
        <w:rPr>
          <w:rFonts w:hint="eastAsia"/>
        </w:rPr>
      </w:pPr>
      <w:r>
        <w:rPr>
          <w:rFonts w:hint="eastAsia"/>
        </w:rPr>
        <w:t xml:space="preserve">（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 </w:t>
      </w:r>
    </w:p>
    <w:p w14:paraId="39654957">
      <w:pPr>
        <w:numPr>
          <w:ilvl w:val="0"/>
          <w:numId w:val="0"/>
        </w:numPr>
        <w:ind w:firstLine="422" w:firstLineChars="200"/>
        <w:rPr>
          <w:rFonts w:hint="eastAsia"/>
          <w:b/>
          <w:bCs/>
        </w:rPr>
      </w:pPr>
      <w:r>
        <w:rPr>
          <w:rFonts w:hint="eastAsia"/>
          <w:b/>
          <w:bCs/>
        </w:rPr>
        <w:t xml:space="preserve">十、完善教育对外开放战略策略，建设具有全球影响力的重要教育中心 </w:t>
      </w:r>
    </w:p>
    <w:p w14:paraId="3C7F602A">
      <w:pPr>
        <w:numPr>
          <w:ilvl w:val="0"/>
          <w:numId w:val="0"/>
        </w:numPr>
        <w:ind w:firstLine="420" w:firstLineChars="200"/>
        <w:rPr>
          <w:rFonts w:hint="eastAsia"/>
        </w:rPr>
      </w:pPr>
      <w:r>
        <w:rPr>
          <w:rFonts w:hint="eastAsia"/>
        </w:rPr>
        <w:t xml:space="preserve">（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 </w:t>
      </w:r>
    </w:p>
    <w:p w14:paraId="37A92139">
      <w:pPr>
        <w:numPr>
          <w:ilvl w:val="0"/>
          <w:numId w:val="0"/>
        </w:numPr>
        <w:ind w:firstLine="420" w:firstLineChars="200"/>
        <w:rPr>
          <w:rFonts w:hint="eastAsia"/>
        </w:rPr>
      </w:pPr>
      <w:r>
        <w:rPr>
          <w:rFonts w:hint="eastAsia"/>
        </w:rPr>
        <w:t xml:space="preserve">（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 </w:t>
      </w:r>
    </w:p>
    <w:p w14:paraId="77896DD3">
      <w:pPr>
        <w:numPr>
          <w:ilvl w:val="0"/>
          <w:numId w:val="0"/>
        </w:numPr>
        <w:ind w:firstLine="420" w:firstLineChars="200"/>
        <w:rPr>
          <w:rFonts w:hint="eastAsia"/>
        </w:rPr>
      </w:pPr>
      <w:r>
        <w:rPr>
          <w:rFonts w:hint="eastAsia"/>
        </w:rPr>
        <w:t xml:space="preserve">（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 </w:t>
      </w:r>
    </w:p>
    <w:p w14:paraId="6288B5F1">
      <w:pPr>
        <w:numPr>
          <w:ilvl w:val="0"/>
          <w:numId w:val="0"/>
        </w:numPr>
        <w:ind w:firstLine="422" w:firstLineChars="200"/>
        <w:rPr>
          <w:rFonts w:hint="eastAsia"/>
          <w:b/>
          <w:bCs/>
        </w:rPr>
      </w:pPr>
      <w:r>
        <w:rPr>
          <w:rFonts w:hint="eastAsia" w:asciiTheme="minorHAnsi" w:hAnsiTheme="minorHAnsi" w:eastAsiaTheme="minorEastAsia" w:cstheme="minorBidi"/>
          <w:b/>
          <w:bCs/>
          <w:kern w:val="2"/>
          <w:sz w:val="21"/>
          <w:szCs w:val="22"/>
          <w:lang w:val="en-US" w:eastAsia="zh-CN" w:bidi="ar-SA"/>
        </w:rPr>
        <w:t>十一、</w:t>
      </w:r>
      <w:r>
        <w:rPr>
          <w:rFonts w:hint="eastAsia"/>
          <w:b/>
          <w:bCs/>
        </w:rPr>
        <w:t>加强组织实施 建设教育强国，必须完善党委统一领导、党政齐抓共管、部门各负其责的教育领导体制。</w:t>
      </w:r>
    </w:p>
    <w:p w14:paraId="53B8DE1A">
      <w:pPr>
        <w:numPr>
          <w:ilvl w:val="0"/>
          <w:numId w:val="0"/>
        </w:numPr>
        <w:ind w:firstLine="420" w:firstLineChars="200"/>
        <w:rPr>
          <w:rFonts w:hint="eastAsia"/>
        </w:rPr>
      </w:pPr>
      <w:r>
        <w:rPr>
          <w:rFonts w:hint="eastAsia"/>
        </w:rPr>
        <w:t>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11495736">
      <w:pPr>
        <w:numPr>
          <w:ilvl w:val="0"/>
          <w:numId w:val="0"/>
        </w:numPr>
        <w:rPr>
          <w:rFonts w:hint="eastAsia"/>
        </w:rPr>
      </w:pPr>
    </w:p>
    <w:p w14:paraId="07CEE867">
      <w:pPr>
        <w:numPr>
          <w:ilvl w:val="0"/>
          <w:numId w:val="0"/>
        </w:numPr>
        <w:ind w:firstLine="422" w:firstLineChars="200"/>
        <w:jc w:val="center"/>
        <w:rPr>
          <w:rFonts w:hint="eastAsia"/>
        </w:rPr>
      </w:pPr>
      <w:r>
        <w:rPr>
          <w:rFonts w:hint="eastAsia"/>
          <w:b/>
          <w:bCs/>
        </w:rPr>
        <w:t>梁言顺在全省教育大会上强调 高质量推进教育强省建设 为美好安徽建设提供坚实人才智力支撑 王清宪主持 唐良智出席</w:t>
      </w:r>
    </w:p>
    <w:p w14:paraId="1AE1F0D2">
      <w:pPr>
        <w:numPr>
          <w:ilvl w:val="0"/>
          <w:numId w:val="0"/>
        </w:numPr>
        <w:ind w:firstLine="420" w:firstLineChars="200"/>
        <w:jc w:val="left"/>
        <w:rPr>
          <w:rFonts w:hint="eastAsia"/>
        </w:rPr>
      </w:pPr>
      <w:r>
        <w:rPr>
          <w:rFonts w:hint="eastAsia"/>
        </w:rPr>
        <w:t xml:space="preserve">4月7日上午，全省教育大会在合肥召开。省委书记梁言顺出席会议并讲话，强调要深入学习贯彻总书记关于教育的重要论述和考察安徽重要讲话精神，全面落实全国教育大会精神，牢牢把握教育的政治属性、人民属性、战略属性，高质量推进教育强省建设，为美好安徽建设提供坚实人才智力支撑。省委副书记、省长王清宪主持会议。省政协主席唐良智，省委常委，省人大常委会、省政府有关负责同志，中国科大党委书记出席。  </w:t>
      </w:r>
    </w:p>
    <w:p w14:paraId="6B8759E5">
      <w:pPr>
        <w:numPr>
          <w:ilvl w:val="0"/>
          <w:numId w:val="0"/>
        </w:numPr>
        <w:ind w:firstLine="420" w:firstLineChars="200"/>
        <w:jc w:val="left"/>
        <w:rPr>
          <w:rFonts w:hint="eastAsia"/>
        </w:rPr>
      </w:pPr>
      <w:r>
        <w:rPr>
          <w:rFonts w:hint="eastAsia"/>
        </w:rPr>
        <w:t xml:space="preserve">会上，副省长任清华解读了省委、省政府《关于加快建设教育强省的实施意见》，6家单位和个人作交流发言。 梁言顺指出，党的十八大以来，总书记围绕教育发表一系列重要论述，从根本上回答了教育工作的方向性、全局性、战略性问题，为我们加快教育强省建设提供了根本遵循。要深刻领悟“两个确立”的决定性意义，坚决做到“两个维护”，坚持教育优先发展，以教育之力厚植人民幸福之本，以教育之强夯实安徽奋进之基。 </w:t>
      </w:r>
    </w:p>
    <w:p w14:paraId="7D82EFE7">
      <w:pPr>
        <w:numPr>
          <w:ilvl w:val="0"/>
          <w:numId w:val="0"/>
        </w:numPr>
        <w:ind w:firstLine="420" w:firstLineChars="200"/>
        <w:jc w:val="left"/>
        <w:rPr>
          <w:rFonts w:hint="eastAsia"/>
        </w:rPr>
      </w:pPr>
      <w:r>
        <w:rPr>
          <w:rFonts w:hint="eastAsia"/>
        </w:rPr>
        <w:t>梁言顺强调，要以立德树人为根本，坚持不懈用习近平新时代中国特色社会主义思想铸魂育人，深入推进大中小学思政教育一体化建设，加强教育系统党的建设，牢牢把握社会主义办学方向。要以服务发展为导向，完善高校科技创新体制机制，健全学科专业动态调整机制，优化高等教育布局，推动教育科技人才良性循环。要以人民满意为宗旨，优化区域教育资源配置，推动基础教育扩优提质，提升教育公共服务质量和水平。要以教育家精神为引领，优化教师管理与资源配置，落实师德师风第一标准，建设高素质专业化教师队伍。要以改革创新为动力，全面深化教育综合改革，推动高水平教育对外开放，激发教育强省建设活力。 梁言顺强调，要坚持和加强党的全面领导，完善党委统一领导、党政齐抓共管、部门各负其责的教育领导体制，强化投入保障，狠抓任务落实，奋力开创安徽教育事业发展新局面。</w:t>
      </w:r>
    </w:p>
    <w:p w14:paraId="43E061E8">
      <w:pPr>
        <w:rPr>
          <w:rFonts w:hint="eastAsia"/>
        </w:rPr>
      </w:pPr>
      <w:r>
        <w:rPr>
          <w:rFonts w:hint="eastAsia"/>
        </w:rPr>
        <w:br w:type="page"/>
      </w:r>
    </w:p>
    <w:p w14:paraId="230955A6">
      <w:pPr>
        <w:ind w:firstLine="422" w:firstLineChars="200"/>
        <w:jc w:val="center"/>
        <w:rPr>
          <w:rFonts w:hint="eastAsia"/>
          <w:b/>
          <w:bCs/>
        </w:rPr>
      </w:pPr>
      <w:r>
        <w:rPr>
          <w:rFonts w:hint="eastAsia"/>
          <w:b/>
          <w:bCs/>
        </w:rPr>
        <w:t>中共中央政治局召开会议</w:t>
      </w:r>
    </w:p>
    <w:p w14:paraId="482A5C6B">
      <w:pPr>
        <w:ind w:firstLine="422" w:firstLineChars="200"/>
        <w:jc w:val="center"/>
        <w:rPr>
          <w:rFonts w:hint="eastAsia"/>
          <w:b/>
          <w:bCs/>
        </w:rPr>
      </w:pPr>
      <w:r>
        <w:rPr>
          <w:rFonts w:hint="eastAsia"/>
          <w:b/>
          <w:bCs/>
        </w:rPr>
        <w:t>审议《生态环境保护督察工作条例》《关于二十届中央第四轮巡视情况的综合报告》</w:t>
      </w:r>
    </w:p>
    <w:p w14:paraId="49C24589">
      <w:pPr>
        <w:ind w:firstLine="422" w:firstLineChars="200"/>
        <w:jc w:val="center"/>
        <w:rPr>
          <w:rFonts w:hint="eastAsia"/>
        </w:rPr>
      </w:pPr>
      <w:r>
        <w:rPr>
          <w:rFonts w:hint="eastAsia"/>
          <w:b/>
          <w:bCs/>
        </w:rPr>
        <w:t>中共中央总书记习近平主持会议</w:t>
      </w:r>
    </w:p>
    <w:p w14:paraId="78B0D2C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新华社北京3月31日电 中共中央政治局3月31日召开会议，审议《生态环境保护督察工作条例》《关于二十届中央第四轮巡视情况的综合报告》。中共中央总书记习近平主持会议。</w:t>
      </w:r>
    </w:p>
    <w:p w14:paraId="0EA4018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议指出，中央生态环境保护督察是党中央推进生态文明建设的一项重大举措，从压实各级领导干部生态环境保护政治责任入手，严肃查处一批破坏生态环境的重大典型案件，推动解决一批人民群众反映强烈的突出环境问题，取得良好效果。</w:t>
      </w:r>
    </w:p>
    <w:p w14:paraId="6A09208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议强调，要坚持和加强党对生态环境保护督察工作的领导，继续发挥督察利剑作用，进一步压实各地区各部门抓好美丽中国建设的政治责任。要牢牢牵住责任制这个“牛鼻子”，强化大局意识，保持严的基调，敢于动真碰硬，持续发现问题，认真解决问题，提高对党中央生态文明建设决策部署的执行力。要强化督察队伍建设，加强规范管理，严明作风纪律。</w:t>
      </w:r>
    </w:p>
    <w:p w14:paraId="1DE9F65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议指出，中央巡视组对部分中央和国家机关单位开展巡视，发现一些问题，要严肃认真抓好整改。要提高政治站位，扎实履行党中央赋予的职责使命，以实际行动做到“两个维护”。要强化政治担当，坚持守正创新，加强顶层设计、总体谋划，坚决推进各项改革任务落实。要加强领导班子建设，着力解决乱作为、不作为、不敢为、不善为问题，推进领导干部能上能下常态化。要认真履行管党治党政治责任，坚持高标准、严要求，持之以恒正风肃纪反腐，建设风清气正的政治机关。</w:t>
      </w:r>
    </w:p>
    <w:p w14:paraId="774E849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议强调，2025年是推进巡视全覆盖的关键一年，要以习近平新时代中国特色社会主义思想为指导，全面贯彻落实党的二十大和二十届二中、三中全会精神，持续推动巡视工作高质量发展。要坚持围绕中心、服务大局，深化政治巡视，把党中央各项决策部署落实情况作为监督重点，为推进中国式现代化提供有力保障。要坚持问题导向、严的基调，盯住重点问题、重点领域、重点对象，加强对“一把手”和领导班子的监督。要坚持系统观念、发挥综合监督作用，加强巡视与其他监督贯通协调，形成工作合力。要坚持实事求是、依规依纪依法，准确把握政策，如实反映问题，强化纪律意识和法治意识，严格内部管理监督。</w:t>
      </w:r>
    </w:p>
    <w:p w14:paraId="0544A52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会议还研究了其他事项。</w:t>
      </w:r>
    </w:p>
    <w:p w14:paraId="12E909B1">
      <w:pPr>
        <w:ind w:firstLine="420"/>
        <w:jc w:val="center"/>
        <w:rPr>
          <w:rFonts w:hint="eastAsia"/>
          <w:b/>
          <w:bCs/>
        </w:rPr>
      </w:pPr>
    </w:p>
    <w:p w14:paraId="230C5D58">
      <w:pPr>
        <w:ind w:firstLine="420"/>
        <w:jc w:val="center"/>
      </w:pPr>
      <w:r>
        <w:rPr>
          <w:rFonts w:hint="eastAsia"/>
          <w:b/>
          <w:bCs/>
        </w:rPr>
        <w:t>中国共产党章程</w:t>
      </w:r>
    </w:p>
    <w:p w14:paraId="145ABC1A">
      <w:pPr>
        <w:ind w:firstLine="420"/>
        <w:jc w:val="center"/>
      </w:pPr>
      <w:r>
        <w:rPr>
          <w:rFonts w:hint="eastAsia"/>
        </w:rPr>
        <w:t>（中国共产党第二十次全国代表大会部分修改，2022年10月22日通过）</w:t>
      </w:r>
    </w:p>
    <w:p w14:paraId="53CAC6FC">
      <w:pPr>
        <w:ind w:firstLine="420"/>
      </w:pPr>
      <w:r>
        <w:rPr>
          <w:rFonts w:hint="eastAsia"/>
        </w:rPr>
        <w:t>总纲</w:t>
      </w:r>
    </w:p>
    <w:p w14:paraId="4045524C">
      <w:pPr>
        <w:ind w:firstLine="420"/>
      </w:pPr>
      <w:r>
        <w:rPr>
          <w:rFonts w:hint="eastAsia"/>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0F553A3C">
      <w:pPr>
        <w:ind w:firstLine="420"/>
      </w:pPr>
      <w:r>
        <w:rPr>
          <w:rFonts w:hint="eastAsia"/>
        </w:rPr>
        <w:t>中国共产党以马克思列宁主义、毛泽东思想、邓小平理论、“三个代表”重要思想、科学发展观、习近平新时代中国特色社会主义思想作为自己的行动指南。</w:t>
      </w:r>
    </w:p>
    <w:p w14:paraId="376B3AA5">
      <w:pPr>
        <w:ind w:firstLine="420"/>
      </w:pPr>
      <w:r>
        <w:rPr>
          <w:rFonts w:hint="eastAsia"/>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0F15E0BE">
      <w:pPr>
        <w:ind w:firstLine="420"/>
      </w:pPr>
      <w:r>
        <w:rPr>
          <w:rFonts w:hint="eastAsia"/>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0319B05D">
      <w:pPr>
        <w:ind w:firstLine="420"/>
      </w:pPr>
      <w:r>
        <w:rPr>
          <w:rFonts w:hint="eastAsia"/>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5DB3C5E1">
      <w:pPr>
        <w:ind w:firstLine="420"/>
      </w:pPr>
      <w:r>
        <w:rPr>
          <w:rFonts w:hint="eastAsia"/>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1ED36A17">
      <w:pPr>
        <w:ind w:firstLine="420"/>
      </w:pPr>
      <w:r>
        <w:rPr>
          <w:rFonts w:hint="eastAsia"/>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1E905114">
      <w:pPr>
        <w:ind w:firstLine="420"/>
      </w:pPr>
      <w:r>
        <w:rPr>
          <w:rFonts w:hint="eastAsia"/>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741CC3D1">
      <w:pPr>
        <w:ind w:firstLine="420"/>
      </w:pPr>
      <w:r>
        <w:rPr>
          <w:rFonts w:hint="eastAsia"/>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342D14BD">
      <w:pPr>
        <w:ind w:firstLine="420"/>
      </w:pPr>
      <w:r>
        <w:rPr>
          <w:rFonts w:hint="eastAsia"/>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7B97EEC0">
      <w:pPr>
        <w:ind w:firstLine="420"/>
      </w:pPr>
      <w:r>
        <w:rPr>
          <w:rFonts w:hint="eastAsia"/>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0E0ABA61">
      <w:pPr>
        <w:ind w:firstLine="420"/>
      </w:pPr>
      <w:r>
        <w:rPr>
          <w:rFonts w:hint="eastAsia"/>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021DFDFA">
      <w:pPr>
        <w:ind w:firstLine="420"/>
      </w:pPr>
      <w:r>
        <w:rPr>
          <w:rFonts w:hint="eastAsia"/>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2A6B86BE">
      <w:pPr>
        <w:ind w:firstLine="420"/>
      </w:pPr>
      <w:r>
        <w:rPr>
          <w:rFonts w:hint="eastAsia"/>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2F08417F">
      <w:pPr>
        <w:ind w:firstLine="420"/>
      </w:pPr>
      <w:r>
        <w:rPr>
          <w:rFonts w:hint="eastAsia"/>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54069AE5">
      <w:pPr>
        <w:ind w:firstLine="420"/>
      </w:pPr>
      <w:r>
        <w:rPr>
          <w:rFonts w:hint="eastAsia"/>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537426CC">
      <w:pPr>
        <w:ind w:firstLine="420"/>
      </w:pPr>
      <w:r>
        <w:rPr>
          <w:rFonts w:hint="eastAsia"/>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10B58818">
      <w:pPr>
        <w:ind w:firstLine="420"/>
      </w:pPr>
      <w:r>
        <w:rPr>
          <w:rFonts w:hint="eastAsia"/>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081E07CF">
      <w:pPr>
        <w:ind w:firstLine="420"/>
      </w:pPr>
      <w:r>
        <w:rPr>
          <w:rFonts w:hint="eastAsia"/>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663F1AB4">
      <w:pPr>
        <w:ind w:firstLine="420"/>
      </w:pPr>
      <w:r>
        <w:rPr>
          <w:rFonts w:hint="eastAsia"/>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1991012E">
      <w:pPr>
        <w:ind w:firstLine="420"/>
      </w:pPr>
      <w:r>
        <w:rPr>
          <w:rFonts w:hint="eastAsia"/>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1CEFA054">
      <w:pPr>
        <w:ind w:firstLine="420"/>
      </w:pPr>
      <w:r>
        <w:rPr>
          <w:rFonts w:hint="eastAsia"/>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71FD822F">
      <w:pPr>
        <w:ind w:firstLine="420"/>
      </w:pPr>
      <w:r>
        <w:rPr>
          <w:rFonts w:hint="eastAsia"/>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45E6C2B4">
      <w:pPr>
        <w:ind w:firstLine="420"/>
      </w:pPr>
      <w:r>
        <w:rPr>
          <w:rFonts w:hint="eastAsia"/>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2860E606">
      <w:pPr>
        <w:ind w:firstLine="420"/>
      </w:pPr>
      <w:r>
        <w:rPr>
          <w:rFonts w:hint="eastAsia"/>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557E9F4E">
      <w:pPr>
        <w:ind w:firstLine="420"/>
      </w:pPr>
      <w:r>
        <w:rPr>
          <w:rFonts w:hint="eastAsia"/>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000CB4C9">
      <w:pPr>
        <w:ind w:firstLine="420"/>
      </w:pPr>
      <w:r>
        <w:rPr>
          <w:rFonts w:hint="eastAsia"/>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6693335E">
      <w:pPr>
        <w:ind w:firstLine="420"/>
      </w:pPr>
      <w:r>
        <w:rPr>
          <w:rFonts w:hint="eastAsia"/>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51C9A980">
      <w:pPr>
        <w:ind w:firstLine="420"/>
      </w:pPr>
      <w:r>
        <w:rPr>
          <w:rFonts w:hint="eastAsia"/>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70DD3449">
      <w:pPr>
        <w:ind w:firstLine="420"/>
      </w:pPr>
      <w:r>
        <w:rPr>
          <w:rFonts w:hint="eastAsia"/>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1E1EA822">
      <w:pPr>
        <w:ind w:firstLine="420"/>
      </w:pPr>
      <w:r>
        <w:rPr>
          <w:rFonts w:hint="eastAsia"/>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392571B2">
      <w:pPr>
        <w:ind w:firstLine="420"/>
      </w:pPr>
      <w:r>
        <w:rPr>
          <w:rFonts w:hint="eastAsia"/>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35C30A84">
      <w:pPr>
        <w:ind w:firstLine="420"/>
      </w:pPr>
      <w:r>
        <w:rPr>
          <w:rFonts w:hint="eastAsia"/>
        </w:rPr>
        <w:t>第一章 党员</w:t>
      </w:r>
    </w:p>
    <w:p w14:paraId="4F5A2D9E">
      <w:pPr>
        <w:ind w:firstLine="420"/>
      </w:pPr>
      <w:r>
        <w:rPr>
          <w:rFonts w:hint="eastAsia"/>
        </w:rPr>
        <w:t>第一条 年满十八岁的中国工人、农民、军人、知识分子和其他社会阶层的先进分子，承认党的纲领和章程，愿意参加党的一个组织并在其中积极工作、执行党的决议和按期交纳党费的，可以申请加入中国共产党。</w:t>
      </w:r>
    </w:p>
    <w:p w14:paraId="211EE830">
      <w:pPr>
        <w:ind w:firstLine="420"/>
      </w:pPr>
      <w:r>
        <w:rPr>
          <w:rFonts w:hint="eastAsia"/>
        </w:rPr>
        <w:t>第二条 中国共产党党员是中国工人阶级的有共产主义觉悟的先锋战士。</w:t>
      </w:r>
    </w:p>
    <w:p w14:paraId="5B6245D3">
      <w:pPr>
        <w:ind w:firstLine="420"/>
      </w:pPr>
      <w:r>
        <w:rPr>
          <w:rFonts w:hint="eastAsia"/>
        </w:rPr>
        <w:t>中国共产党党员必须全心全意为人民服务，不惜牺牲个人的一切，为实现共产主义奋斗终身。</w:t>
      </w:r>
    </w:p>
    <w:p w14:paraId="7FDE4B38">
      <w:pPr>
        <w:ind w:firstLine="420"/>
      </w:pPr>
      <w:r>
        <w:rPr>
          <w:rFonts w:hint="eastAsia"/>
        </w:rPr>
        <w:t>中国共产党党员永远是劳动人民的普通一员。除了法律和政策规定范围内的个人利益和工作职权以外，所有共产党员都不得谋求任何私利和特权。</w:t>
      </w:r>
    </w:p>
    <w:p w14:paraId="63293C15">
      <w:pPr>
        <w:ind w:firstLine="420"/>
      </w:pPr>
      <w:r>
        <w:rPr>
          <w:rFonts w:hint="eastAsia"/>
        </w:rPr>
        <w:t>第三条 党员必须履行下列义务：</w:t>
      </w:r>
    </w:p>
    <w:p w14:paraId="47F1BAB7">
      <w:pPr>
        <w:ind w:firstLine="420"/>
      </w:pPr>
      <w:r>
        <w:rPr>
          <w:rFonts w:hint="eastAsia"/>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79115E23">
      <w:pPr>
        <w:ind w:firstLine="420"/>
      </w:pPr>
      <w:r>
        <w:rPr>
          <w:rFonts w:hint="eastAsia"/>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14:paraId="7945AFB2">
      <w:pPr>
        <w:ind w:firstLine="420"/>
      </w:pPr>
      <w:r>
        <w:rPr>
          <w:rFonts w:hint="eastAsia"/>
        </w:rPr>
        <w:t>（三）坚持党和人民的利益高于一切，个人利益服从党和人民的利益，吃苦在前，享受在后，克己奉公，多做贡献。</w:t>
      </w:r>
    </w:p>
    <w:p w14:paraId="68E6554E">
      <w:pPr>
        <w:ind w:firstLine="420"/>
      </w:pPr>
      <w:r>
        <w:rPr>
          <w:rFonts w:hint="eastAsia"/>
        </w:rPr>
        <w:t>（四）自觉遵守党的纪律，首先是党的政治纪律和政治规矩，模范遵守国家的法律法规，严格保守党和国家的秘密，执行党的决定，服从组织分配，积极完成党的任务。</w:t>
      </w:r>
    </w:p>
    <w:p w14:paraId="17F0B716">
      <w:pPr>
        <w:ind w:firstLine="420"/>
      </w:pPr>
      <w:r>
        <w:rPr>
          <w:rFonts w:hint="eastAsia"/>
        </w:rPr>
        <w:t>（五）维护党的团结和统一，对党忠诚老实，言行一致，坚决反对一切派别组织和小集团活动，反对阳奉阴违的两面派行为和一切阴谋诡计。</w:t>
      </w:r>
    </w:p>
    <w:p w14:paraId="0FD01F91">
      <w:pPr>
        <w:ind w:firstLine="420"/>
      </w:pPr>
      <w:r>
        <w:rPr>
          <w:rFonts w:hint="eastAsia"/>
        </w:rPr>
        <w:t>（六）切实开展批评和自我批评，勇于揭露和纠正违反党的原则的言行和工作中的缺点、错误，坚决同消极腐败现象作斗争。</w:t>
      </w:r>
    </w:p>
    <w:p w14:paraId="2EEE05EB">
      <w:pPr>
        <w:ind w:firstLine="420"/>
      </w:pPr>
      <w:r>
        <w:rPr>
          <w:rFonts w:hint="eastAsia"/>
        </w:rPr>
        <w:t>（七）密切联系群众，向群众宣传党的主张，遇事同群众商量，及时向党反映群众的意见和要求，维护群众的正当利益。</w:t>
      </w:r>
    </w:p>
    <w:p w14:paraId="72B55386">
      <w:pPr>
        <w:ind w:firstLine="420"/>
      </w:pPr>
      <w:r>
        <w:rPr>
          <w:rFonts w:hint="eastAsia"/>
        </w:rPr>
        <w:t>（八）发扬社会主义新风尚，带头实践社会主义核心价值观和社会主义荣辱观，提倡共产主义道德，弘扬中华民族传统美德，为了保护国家和人民的利益，在一切困难和危险的时刻挺身而出，英勇斗争，不怕牺牲。</w:t>
      </w:r>
    </w:p>
    <w:p w14:paraId="33AAD17D">
      <w:pPr>
        <w:ind w:firstLine="420"/>
      </w:pPr>
      <w:r>
        <w:rPr>
          <w:rFonts w:hint="eastAsia"/>
        </w:rPr>
        <w:t>第四条 党员享有下列权利：</w:t>
      </w:r>
    </w:p>
    <w:p w14:paraId="33C1DF15">
      <w:pPr>
        <w:ind w:firstLine="420"/>
      </w:pPr>
      <w:r>
        <w:rPr>
          <w:rFonts w:hint="eastAsia"/>
        </w:rPr>
        <w:t>（一）参加党的有关会议，阅读党的有关文件，接受党的教育和培训。</w:t>
      </w:r>
    </w:p>
    <w:p w14:paraId="15E4FCDD">
      <w:pPr>
        <w:ind w:firstLine="420"/>
      </w:pPr>
      <w:r>
        <w:rPr>
          <w:rFonts w:hint="eastAsia"/>
        </w:rPr>
        <w:t>（二）在党的会议上和党报党刊上，参加关于党的政策问题的讨论。</w:t>
      </w:r>
    </w:p>
    <w:p w14:paraId="7DF6DD4D">
      <w:pPr>
        <w:ind w:firstLine="420"/>
      </w:pPr>
      <w:r>
        <w:rPr>
          <w:rFonts w:hint="eastAsia"/>
        </w:rPr>
        <w:t>（三）对党的工作提出建议和倡议。</w:t>
      </w:r>
    </w:p>
    <w:p w14:paraId="486EEDDC">
      <w:pPr>
        <w:ind w:firstLine="420"/>
      </w:pPr>
      <w:r>
        <w:rPr>
          <w:rFonts w:hint="eastAsia"/>
        </w:rPr>
        <w:t>（四）在党的会议上有根据地批评党的任何组织和任何党员，向党负责地揭发、检举党的任何组织和任何党员违法乱纪的事实，要求处分违法乱纪的党员，要求罢免或撤换不称职的干部。</w:t>
      </w:r>
    </w:p>
    <w:p w14:paraId="79B35474">
      <w:pPr>
        <w:ind w:firstLine="420"/>
      </w:pPr>
      <w:r>
        <w:rPr>
          <w:rFonts w:hint="eastAsia"/>
        </w:rPr>
        <w:t>（五）行使表决权、选举权，有被选举权。</w:t>
      </w:r>
    </w:p>
    <w:p w14:paraId="0EEE271A">
      <w:pPr>
        <w:ind w:firstLine="420"/>
      </w:pPr>
      <w:r>
        <w:rPr>
          <w:rFonts w:hint="eastAsia"/>
        </w:rPr>
        <w:t>（六）在党组织讨论决定对党员的党纪处分或作出鉴定时，本人有权参加和进行申辩，其他党员可以为他作证和辩护。</w:t>
      </w:r>
    </w:p>
    <w:p w14:paraId="1CDF04DD">
      <w:pPr>
        <w:ind w:firstLine="420"/>
      </w:pPr>
      <w:r>
        <w:rPr>
          <w:rFonts w:hint="eastAsia"/>
        </w:rPr>
        <w:t>（七）对党的决议和政策如有不同意见，在坚决执行的前提下，可以声明保留，并且可以把自己的意见向党的上级组织直至中央提出。</w:t>
      </w:r>
    </w:p>
    <w:p w14:paraId="6BED4765">
      <w:pPr>
        <w:ind w:firstLine="420"/>
      </w:pPr>
      <w:r>
        <w:rPr>
          <w:rFonts w:hint="eastAsia"/>
        </w:rPr>
        <w:t>（八）向党的上级组织直至中央提出请求、申诉和控告，并要求有关组织给以负责的答复。</w:t>
      </w:r>
    </w:p>
    <w:p w14:paraId="719C0518">
      <w:pPr>
        <w:ind w:firstLine="420"/>
      </w:pPr>
      <w:r>
        <w:rPr>
          <w:rFonts w:hint="eastAsia"/>
        </w:rPr>
        <w:t>党的任何一级组织直至中央都无权剥夺党员的上述权利。</w:t>
      </w:r>
    </w:p>
    <w:p w14:paraId="63E63E5B">
      <w:pPr>
        <w:ind w:firstLine="420"/>
      </w:pPr>
      <w:r>
        <w:rPr>
          <w:rFonts w:hint="eastAsia"/>
        </w:rPr>
        <w:t>第五条 发展党员，必须把政治标准放在首位，经过党的支部，坚持个别吸收的原则。</w:t>
      </w:r>
    </w:p>
    <w:p w14:paraId="42F51980">
      <w:pPr>
        <w:ind w:firstLine="420"/>
      </w:pPr>
      <w:r>
        <w:rPr>
          <w:rFonts w:hint="eastAsia"/>
        </w:rPr>
        <w:t>申请入党的人，要填写入党志愿书，要有两名正式党员作介绍人，要经过支部大会通过和上级党组织批准，并且经过预备期的考察，才能成为正式党员。</w:t>
      </w:r>
    </w:p>
    <w:p w14:paraId="7F41ABE1">
      <w:pPr>
        <w:ind w:firstLine="420"/>
      </w:pPr>
      <w:r>
        <w:rPr>
          <w:rFonts w:hint="eastAsia"/>
        </w:rPr>
        <w:t>介绍人要认真了解申请人的思想、品质、经历和工作表现，向他解释党的纲领和党的章程，说明党员的条件、义务和权利，并向党组织作出负责的报告。</w:t>
      </w:r>
    </w:p>
    <w:p w14:paraId="2A83D890">
      <w:pPr>
        <w:ind w:firstLine="420"/>
      </w:pPr>
      <w:r>
        <w:rPr>
          <w:rFonts w:hint="eastAsia"/>
        </w:rPr>
        <w:t>党的支部委员会对申请入党的人，要注意征求党内外有关群众的意见，进行严格的审查，认为合格后再提交支部大会讨论。</w:t>
      </w:r>
    </w:p>
    <w:p w14:paraId="5ED94224">
      <w:pPr>
        <w:ind w:firstLine="420"/>
      </w:pPr>
      <w:r>
        <w:rPr>
          <w:rFonts w:hint="eastAsia"/>
        </w:rPr>
        <w:t>上级党组织在批准申请人入党以前，要派人同他谈话，作进一步的了解，并帮助他提高对党的认识。</w:t>
      </w:r>
    </w:p>
    <w:p w14:paraId="56AA5623">
      <w:pPr>
        <w:ind w:firstLine="420"/>
      </w:pPr>
      <w:r>
        <w:rPr>
          <w:rFonts w:hint="eastAsia"/>
        </w:rPr>
        <w:t>在特殊情况下，党的中央和省、自治区、直辖市委员会可以直接接收党员。</w:t>
      </w:r>
    </w:p>
    <w:p w14:paraId="1BF40D7B">
      <w:pPr>
        <w:ind w:firstLine="420"/>
      </w:pPr>
      <w:r>
        <w:rPr>
          <w:rFonts w:hint="eastAsia"/>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1AF200E5">
      <w:pPr>
        <w:ind w:firstLine="420"/>
      </w:pPr>
      <w:r>
        <w:rPr>
          <w:rFonts w:hint="eastAsia"/>
        </w:rPr>
        <w:t>第七条 预备党员的预备期为一年。党组织对预备党员应当认真教育和考察。</w:t>
      </w:r>
    </w:p>
    <w:p w14:paraId="3C9EA5CE">
      <w:pPr>
        <w:ind w:firstLine="420"/>
      </w:pPr>
      <w:r>
        <w:rPr>
          <w:rFonts w:hint="eastAsia"/>
        </w:rPr>
        <w:t>预备党员的义务同正式党员一样。预备党员的权利，除了没有表决权、选举权和被选举权以外，也同正式党员一样。</w:t>
      </w:r>
    </w:p>
    <w:p w14:paraId="79A751EB">
      <w:pPr>
        <w:ind w:firstLine="420"/>
      </w:pPr>
      <w:r>
        <w:rPr>
          <w:rFonts w:hint="eastAsia"/>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7C07DBFD">
      <w:pPr>
        <w:ind w:firstLine="420"/>
      </w:pPr>
      <w:r>
        <w:rPr>
          <w:rFonts w:hint="eastAsia"/>
        </w:rPr>
        <w:t>预备党员的预备期，从支部大会通过他为预备党员之日算起。党员的党龄，从预备期满转为正式党员之日算起。</w:t>
      </w:r>
    </w:p>
    <w:p w14:paraId="39774E28">
      <w:pPr>
        <w:ind w:firstLine="420"/>
      </w:pPr>
      <w:r>
        <w:rPr>
          <w:rFonts w:hint="eastAsia"/>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65184410">
      <w:pPr>
        <w:ind w:firstLine="420"/>
      </w:pPr>
      <w:r>
        <w:rPr>
          <w:rFonts w:hint="eastAsia"/>
        </w:rPr>
        <w:t>第九条 党员有退党的自由。党员要求退党，应当经支部大会讨论后宣布除名，并报上级党组织备案。</w:t>
      </w:r>
    </w:p>
    <w:p w14:paraId="6CF2ABDF">
      <w:pPr>
        <w:ind w:firstLine="420"/>
      </w:pPr>
      <w:r>
        <w:rPr>
          <w:rFonts w:hint="eastAsia"/>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28199115">
      <w:pPr>
        <w:ind w:firstLine="420"/>
      </w:pPr>
      <w:r>
        <w:rPr>
          <w:rFonts w:hint="eastAsia"/>
        </w:rPr>
        <w:t>党员如果没有正当理由，连续六个月不参加党的组织生活，或不交纳党费，或不做党所分配的工作，就被认为是自行脱党。支部大会应当决定把这样的党员除名，并报上级党组织批准。</w:t>
      </w:r>
    </w:p>
    <w:p w14:paraId="74205124">
      <w:pPr>
        <w:ind w:firstLine="420"/>
      </w:pPr>
      <w:r>
        <w:rPr>
          <w:rFonts w:hint="eastAsia"/>
        </w:rPr>
        <w:t>第二章 党的组织制度</w:t>
      </w:r>
    </w:p>
    <w:p w14:paraId="486DF41D">
      <w:pPr>
        <w:ind w:firstLine="420"/>
      </w:pPr>
      <w:r>
        <w:rPr>
          <w:rFonts w:hint="eastAsia"/>
        </w:rPr>
        <w:t>第十条 党是根据自己的纲领和章程，按照民主集中制组织起来的统一整体。党的民主集中制的基本原则是：</w:t>
      </w:r>
    </w:p>
    <w:p w14:paraId="54D60A47">
      <w:pPr>
        <w:ind w:firstLine="420"/>
      </w:pPr>
      <w:r>
        <w:rPr>
          <w:rFonts w:hint="eastAsia"/>
        </w:rPr>
        <w:t>（一）党员个人服从党的组织，少数服从多数，下级组织服从上级组织，全党各个组织和全体党员服从党的全国代表大会和中央委员会。</w:t>
      </w:r>
    </w:p>
    <w:p w14:paraId="0D379D71">
      <w:pPr>
        <w:ind w:firstLine="420"/>
      </w:pPr>
      <w:r>
        <w:rPr>
          <w:rFonts w:hint="eastAsia"/>
        </w:rPr>
        <w:t>（二）党的各级领导机关，除它们派出的代表机关和在非党组织中的党组外，都由选举产生。</w:t>
      </w:r>
    </w:p>
    <w:p w14:paraId="10217ACD">
      <w:pPr>
        <w:ind w:firstLine="420"/>
      </w:pPr>
      <w:r>
        <w:rPr>
          <w:rFonts w:hint="eastAsia"/>
        </w:rPr>
        <w:t>（三）党的最高领导机关，是党的全国代表大会和它所产生的中央委员会。党的地方各级领导机关，是党的地方各级代表大会和它们所产生的委员会。党的各级委员会向同级的代表大会负责并报告工作。</w:t>
      </w:r>
    </w:p>
    <w:p w14:paraId="01258DC4">
      <w:pPr>
        <w:ind w:firstLine="420"/>
      </w:pPr>
      <w:r>
        <w:rPr>
          <w:rFonts w:hint="eastAsia"/>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0A936151">
      <w:pPr>
        <w:ind w:firstLine="420"/>
      </w:pPr>
      <w:r>
        <w:rPr>
          <w:rFonts w:hint="eastAsia"/>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14:paraId="0096A798">
      <w:pPr>
        <w:ind w:firstLine="420"/>
      </w:pPr>
      <w:r>
        <w:rPr>
          <w:rFonts w:hint="eastAsia"/>
        </w:rPr>
        <w:t>（六）党禁止任何形式的个人崇拜。要保证党的领导人的活动处于党和人民的监督之下，同时维护一切代表党和人民利益的领导人的威信。</w:t>
      </w:r>
    </w:p>
    <w:p w14:paraId="3DB6B502">
      <w:pPr>
        <w:ind w:firstLine="420"/>
      </w:pPr>
      <w:r>
        <w:rPr>
          <w:rFonts w:hint="eastAsia"/>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14:paraId="2CC25228">
      <w:pPr>
        <w:ind w:firstLine="420"/>
      </w:pPr>
      <w:r>
        <w:rPr>
          <w:rFonts w:hint="eastAsia"/>
        </w:rPr>
        <w:t>党的地方各级代表大会和基层代表大会的选举，如果发生违反党章的情况，上一级党的委员会在调查核实后，应作出选举无效和采取相应措施的决定，并报再上一级党的委员会审查批准，正式宣布执行。</w:t>
      </w:r>
    </w:p>
    <w:p w14:paraId="5DB41BAE">
      <w:pPr>
        <w:ind w:firstLine="420"/>
      </w:pPr>
      <w:r>
        <w:rPr>
          <w:rFonts w:hint="eastAsia"/>
        </w:rPr>
        <w:t>党的各级代表大会代表实行任期制。</w:t>
      </w:r>
    </w:p>
    <w:p w14:paraId="17CF290F">
      <w:pPr>
        <w:ind w:firstLine="420"/>
      </w:pPr>
      <w:r>
        <w:rPr>
          <w:rFonts w:hint="eastAsia"/>
        </w:rPr>
        <w:t>第十二条 党的中央和地方各级委员会在必要时召集代表会议，讨论和决定需要及时解决的重大问题。代表会议代表的名额和产生办法，由召集代表会议的委员会决定。</w:t>
      </w:r>
    </w:p>
    <w:p w14:paraId="513F4ED7">
      <w:pPr>
        <w:ind w:firstLine="420"/>
      </w:pPr>
      <w:r>
        <w:rPr>
          <w:rFonts w:hint="eastAsia"/>
        </w:rPr>
        <w:t>第十三条 凡是成立党的新组织，或是撤销党的原有组织，必须由上级党组织决定。</w:t>
      </w:r>
    </w:p>
    <w:p w14:paraId="3EF41C95">
      <w:pPr>
        <w:ind w:firstLine="420"/>
      </w:pPr>
      <w:r>
        <w:rPr>
          <w:rFonts w:hint="eastAsia"/>
        </w:rPr>
        <w:t>在党的地方各级代表大会和基层代表大会闭会期间，上级党的组织认为有必要时，可以调动或者指派下级党组织的负责人。</w:t>
      </w:r>
    </w:p>
    <w:p w14:paraId="1EFE6851">
      <w:pPr>
        <w:ind w:firstLine="420"/>
      </w:pPr>
      <w:r>
        <w:rPr>
          <w:rFonts w:hint="eastAsia"/>
        </w:rPr>
        <w:t>党的中央和地方各级委员会可以派出代表机关。</w:t>
      </w:r>
    </w:p>
    <w:p w14:paraId="16304D21">
      <w:pPr>
        <w:ind w:firstLine="420"/>
      </w:pPr>
      <w:r>
        <w:rPr>
          <w:rFonts w:hint="eastAsia"/>
        </w:rPr>
        <w:t>第十四条 党的中央和省、自治区、直辖市委员会实行巡视制度，在一届任期内，对所管理的地方、部门、企事业单位党组织实现巡视全覆盖。</w:t>
      </w:r>
    </w:p>
    <w:p w14:paraId="6149E2CF">
      <w:pPr>
        <w:ind w:firstLine="420"/>
      </w:pPr>
      <w:r>
        <w:rPr>
          <w:rFonts w:hint="eastAsia"/>
        </w:rPr>
        <w:t>中央有关部委和国家机关部门党组（党委）根据工作需要，开展巡视工作。</w:t>
      </w:r>
    </w:p>
    <w:p w14:paraId="3EEAF10B">
      <w:pPr>
        <w:ind w:firstLine="420"/>
      </w:pPr>
      <w:r>
        <w:rPr>
          <w:rFonts w:hint="eastAsia"/>
        </w:rPr>
        <w:t>党的市（地、州、盟）和县（市、区、旗）委员会建立巡察制度。</w:t>
      </w:r>
    </w:p>
    <w:p w14:paraId="62632590">
      <w:pPr>
        <w:ind w:firstLine="420"/>
      </w:pPr>
      <w:r>
        <w:rPr>
          <w:rFonts w:hint="eastAsia"/>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14:paraId="27D491F4">
      <w:pPr>
        <w:ind w:firstLine="420"/>
      </w:pPr>
      <w:r>
        <w:rPr>
          <w:rFonts w:hint="eastAsia"/>
        </w:rPr>
        <w:t>第十六条 有关全国性的重大政策问题，只有党中央有权作出决定，各部门、各地方的党组织可以向中央提出建议，但不得擅自作出决定和对外发表主张。</w:t>
      </w:r>
    </w:p>
    <w:p w14:paraId="7EFCD8A2">
      <w:pPr>
        <w:ind w:firstLine="420"/>
      </w:pPr>
      <w:r>
        <w:rPr>
          <w:rFonts w:hint="eastAsia"/>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5DE10A99">
      <w:pPr>
        <w:ind w:firstLine="420"/>
      </w:pPr>
      <w:r>
        <w:rPr>
          <w:rFonts w:hint="eastAsia"/>
        </w:rPr>
        <w:t>党的各级组织的报刊和其他宣传工具，必须宣传党的路线、方针、政策和决议。</w:t>
      </w:r>
    </w:p>
    <w:p w14:paraId="522790CC">
      <w:pPr>
        <w:ind w:firstLine="420"/>
      </w:pPr>
      <w:r>
        <w:rPr>
          <w:rFonts w:hint="eastAsia"/>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14:paraId="72B11F28">
      <w:pPr>
        <w:ind w:firstLine="420"/>
      </w:pPr>
      <w:r>
        <w:rPr>
          <w:rFonts w:hint="eastAsia"/>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14:paraId="5B983062">
      <w:pPr>
        <w:ind w:firstLine="420"/>
      </w:pPr>
      <w:r>
        <w:rPr>
          <w:rFonts w:hint="eastAsia"/>
        </w:rPr>
        <w:t>第十八条 党的中央、地方和基层组织，都必须重视党的建设，经常讨论和检查党的宣传工作、教育工作、组织工作、纪律检查工作、群众工作、统一战线工作等，注意研究党内外的思想政治状况。</w:t>
      </w:r>
    </w:p>
    <w:p w14:paraId="16C65C11">
      <w:pPr>
        <w:ind w:firstLine="420"/>
      </w:pPr>
      <w:r>
        <w:rPr>
          <w:rFonts w:hint="eastAsia"/>
        </w:rPr>
        <w:t>第三章 党的中央组织</w:t>
      </w:r>
    </w:p>
    <w:p w14:paraId="362DABA6">
      <w:pPr>
        <w:ind w:firstLine="420"/>
      </w:pPr>
      <w:r>
        <w:rPr>
          <w:rFonts w:hint="eastAsia"/>
        </w:rPr>
        <w:t>第十九条 党的全国代表大会每五年举行一次，由中央委员会召集。中央委员会认为有必要，或者有三分之一以上的省一级组织提出要求，全国代表大会可以提前举行；如无非常情况，不得延期举行。</w:t>
      </w:r>
    </w:p>
    <w:p w14:paraId="38E1BCB9">
      <w:pPr>
        <w:ind w:firstLine="420"/>
      </w:pPr>
      <w:r>
        <w:rPr>
          <w:rFonts w:hint="eastAsia"/>
        </w:rPr>
        <w:t>全国代表大会代表的名额和选举办法，由中央委员会决定。</w:t>
      </w:r>
    </w:p>
    <w:p w14:paraId="41B9BEAB">
      <w:pPr>
        <w:ind w:firstLine="420"/>
      </w:pPr>
      <w:r>
        <w:rPr>
          <w:rFonts w:hint="eastAsia"/>
        </w:rPr>
        <w:t>第二十条 党的全国代表大会的职权是：</w:t>
      </w:r>
    </w:p>
    <w:p w14:paraId="303D7CB9">
      <w:pPr>
        <w:ind w:firstLine="420"/>
      </w:pPr>
      <w:r>
        <w:rPr>
          <w:rFonts w:hint="eastAsia"/>
        </w:rPr>
        <w:t>（一）听取和审查中央委员会的报告；</w:t>
      </w:r>
    </w:p>
    <w:p w14:paraId="6EE4C7C4">
      <w:pPr>
        <w:ind w:firstLine="420"/>
      </w:pPr>
      <w:r>
        <w:rPr>
          <w:rFonts w:hint="eastAsia"/>
        </w:rPr>
        <w:t>（二）审查中央纪律检查委员会的报告；</w:t>
      </w:r>
    </w:p>
    <w:p w14:paraId="21FE6AE4">
      <w:pPr>
        <w:ind w:firstLine="420"/>
      </w:pPr>
      <w:r>
        <w:rPr>
          <w:rFonts w:hint="eastAsia"/>
        </w:rPr>
        <w:t>（三）讨论并决定党的重大问题；</w:t>
      </w:r>
    </w:p>
    <w:p w14:paraId="400D43A1">
      <w:pPr>
        <w:ind w:firstLine="420"/>
      </w:pPr>
      <w:r>
        <w:rPr>
          <w:rFonts w:hint="eastAsia"/>
        </w:rPr>
        <w:t>（四）修改党的章程；</w:t>
      </w:r>
    </w:p>
    <w:p w14:paraId="3271F6FF">
      <w:pPr>
        <w:ind w:firstLine="420"/>
      </w:pPr>
      <w:r>
        <w:rPr>
          <w:rFonts w:hint="eastAsia"/>
        </w:rPr>
        <w:t>（五）选举中央委员会；</w:t>
      </w:r>
    </w:p>
    <w:p w14:paraId="6ACDE85E">
      <w:pPr>
        <w:ind w:firstLine="420"/>
      </w:pPr>
      <w:r>
        <w:rPr>
          <w:rFonts w:hint="eastAsia"/>
        </w:rPr>
        <w:t>（六）选举中央纪律检查委员会。</w:t>
      </w:r>
    </w:p>
    <w:p w14:paraId="565EDC16">
      <w:pPr>
        <w:ind w:firstLine="420"/>
      </w:pPr>
      <w:r>
        <w:rPr>
          <w:rFonts w:hint="eastAsia"/>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1AFA6595">
      <w:pPr>
        <w:ind w:firstLine="420"/>
      </w:pPr>
      <w:r>
        <w:rPr>
          <w:rFonts w:hint="eastAsia"/>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4BA21662">
      <w:pPr>
        <w:ind w:firstLine="420"/>
      </w:pPr>
      <w:r>
        <w:rPr>
          <w:rFonts w:hint="eastAsia"/>
        </w:rPr>
        <w:t>中央委员会全体会议由中央政治局召集，每年至少举行一次。中央政治局向中央委员会全体会议报告工作，接受监督。</w:t>
      </w:r>
    </w:p>
    <w:p w14:paraId="3358DE3D">
      <w:pPr>
        <w:ind w:firstLine="420"/>
      </w:pPr>
      <w:r>
        <w:rPr>
          <w:rFonts w:hint="eastAsia"/>
        </w:rPr>
        <w:t>在全国代表大会闭会期间，中央委员会执行全国代表大会的决议，领导党的全部工作，对外代表中国共产党。</w:t>
      </w:r>
    </w:p>
    <w:p w14:paraId="716BDB0F">
      <w:pPr>
        <w:ind w:firstLine="420"/>
      </w:pPr>
      <w:r>
        <w:rPr>
          <w:rFonts w:hint="eastAsia"/>
        </w:rPr>
        <w:t>第二十三条 党的中央政治局、中央政治局常务委员会和中央委员会总书记，由中央委员会全体会议选举。中央委员会总书记必须从中央政治局常务委员会委员中产生。</w:t>
      </w:r>
    </w:p>
    <w:p w14:paraId="4BC9ED5C">
      <w:pPr>
        <w:ind w:firstLine="420"/>
      </w:pPr>
      <w:r>
        <w:rPr>
          <w:rFonts w:hint="eastAsia"/>
        </w:rPr>
        <w:t>中央政治局和它的常务委员会在中央委员会全体会议闭会期间，行使中央委员会的职权。</w:t>
      </w:r>
    </w:p>
    <w:p w14:paraId="40ACB673">
      <w:pPr>
        <w:ind w:firstLine="420"/>
      </w:pPr>
      <w:r>
        <w:rPr>
          <w:rFonts w:hint="eastAsia"/>
        </w:rPr>
        <w:t>中央书记处是中央政治局和它的常务委员会的办事机构；成员由中央政治局常务委员会提名，中央委员会全体会议通过。</w:t>
      </w:r>
    </w:p>
    <w:p w14:paraId="3394ACEC">
      <w:pPr>
        <w:ind w:firstLine="420"/>
      </w:pPr>
      <w:r>
        <w:rPr>
          <w:rFonts w:hint="eastAsia"/>
        </w:rPr>
        <w:t>中央委员会总书记负责召集中央政治局会议和中央政治局常务委员会会议，并主持中央书记处的工作。</w:t>
      </w:r>
    </w:p>
    <w:p w14:paraId="6BAC39C3">
      <w:pPr>
        <w:ind w:firstLine="420"/>
      </w:pPr>
      <w:r>
        <w:rPr>
          <w:rFonts w:hint="eastAsia"/>
        </w:rPr>
        <w:t>党的中央军事委员会组成人员由中央委员会决定，中央军事委员会实行主席负责制。</w:t>
      </w:r>
    </w:p>
    <w:p w14:paraId="2C0B8B0B">
      <w:pPr>
        <w:ind w:firstLine="420"/>
      </w:pPr>
      <w:r>
        <w:rPr>
          <w:rFonts w:hint="eastAsia"/>
        </w:rPr>
        <w:t>每届中央委员会产生的中央领导机构和中央领导人，在下届全国代表大会开会期间，继续主持党的经常工作，直到下届中央委员会产生新的中央领导机构和中央领导人为止。</w:t>
      </w:r>
    </w:p>
    <w:p w14:paraId="0D2DEDC9">
      <w:pPr>
        <w:ind w:firstLine="420"/>
      </w:pPr>
      <w:r>
        <w:rPr>
          <w:rFonts w:hint="eastAsia"/>
        </w:rPr>
        <w:t>第二十四条 中国人民解放军的党组织，根据中央委员会的指示进行工作。中央军事委员会负责军队中党的工作和政治工作，对军队中党的组织体制和机构作出规定。</w:t>
      </w:r>
    </w:p>
    <w:p w14:paraId="7F406993">
      <w:pPr>
        <w:ind w:firstLine="420"/>
      </w:pPr>
      <w:r>
        <w:rPr>
          <w:rFonts w:hint="eastAsia"/>
        </w:rPr>
        <w:t>第四章 党的地方组织</w:t>
      </w:r>
    </w:p>
    <w:p w14:paraId="71E50A2D">
      <w:pPr>
        <w:ind w:firstLine="420"/>
      </w:pPr>
      <w:r>
        <w:rPr>
          <w:rFonts w:hint="eastAsia"/>
        </w:rPr>
        <w:t>第二十五条 党的省、自治区、直辖市的代表大会，设区的市和自治州的代表大会，县（旗）、自治县、不设区的市和市辖区的代表大会，每五年举行一次。</w:t>
      </w:r>
    </w:p>
    <w:p w14:paraId="24A0662E">
      <w:pPr>
        <w:ind w:firstLine="420"/>
      </w:pPr>
      <w:r>
        <w:rPr>
          <w:rFonts w:hint="eastAsia"/>
        </w:rPr>
        <w:t>党的地方各级代表大会由同级党的委员会召集。在特殊情况下，经上一级委员会批准，可以提前或延期举行。</w:t>
      </w:r>
    </w:p>
    <w:p w14:paraId="46B0B8C0">
      <w:pPr>
        <w:ind w:firstLine="420"/>
      </w:pPr>
      <w:r>
        <w:rPr>
          <w:rFonts w:hint="eastAsia"/>
        </w:rPr>
        <w:t>党的地方各级代表大会代表的名额和选举办法，由同级党的委员会决定，并报上一级党的委员会批准。</w:t>
      </w:r>
    </w:p>
    <w:p w14:paraId="45FBA4AC">
      <w:pPr>
        <w:ind w:firstLine="420"/>
      </w:pPr>
      <w:r>
        <w:rPr>
          <w:rFonts w:hint="eastAsia"/>
        </w:rPr>
        <w:t>第二十六条 党的地方各级代表大会的职权是：</w:t>
      </w:r>
    </w:p>
    <w:p w14:paraId="0DABCA84">
      <w:pPr>
        <w:ind w:firstLine="420"/>
      </w:pPr>
      <w:r>
        <w:rPr>
          <w:rFonts w:hint="eastAsia"/>
        </w:rPr>
        <w:t>（一）听取和审查同级委员会的报告；</w:t>
      </w:r>
    </w:p>
    <w:p w14:paraId="2CA61A78">
      <w:pPr>
        <w:ind w:firstLine="420"/>
      </w:pPr>
      <w:r>
        <w:rPr>
          <w:rFonts w:hint="eastAsia"/>
        </w:rPr>
        <w:t>（二）审查同级纪律检查委员会的报告；</w:t>
      </w:r>
    </w:p>
    <w:p w14:paraId="2B4CFAA4">
      <w:pPr>
        <w:ind w:firstLine="420"/>
      </w:pPr>
      <w:r>
        <w:rPr>
          <w:rFonts w:hint="eastAsia"/>
        </w:rPr>
        <w:t>（三）讨论本地区范围内的重大问题并作出决议；</w:t>
      </w:r>
    </w:p>
    <w:p w14:paraId="48B73E20">
      <w:pPr>
        <w:ind w:firstLine="420"/>
      </w:pPr>
      <w:r>
        <w:rPr>
          <w:rFonts w:hint="eastAsia"/>
        </w:rPr>
        <w:t>（四）选举同级党的委员会，选举同级党的纪律检查委员会。</w:t>
      </w:r>
    </w:p>
    <w:p w14:paraId="44FEA03C">
      <w:pPr>
        <w:ind w:firstLine="420"/>
      </w:pPr>
      <w:r>
        <w:rPr>
          <w:rFonts w:hint="eastAsia"/>
        </w:rPr>
        <w:t>第二十七条 党的省、自治区、直辖市、设区的市和自治州的委员会，每届任期五年。这些委员会的委员和候补委员必须有五年以上的党龄。</w:t>
      </w:r>
    </w:p>
    <w:p w14:paraId="136ADCD2">
      <w:pPr>
        <w:ind w:firstLine="420"/>
      </w:pPr>
      <w:r>
        <w:rPr>
          <w:rFonts w:hint="eastAsia"/>
        </w:rPr>
        <w:t>党的县（旗）、自治县、不设区的市和市辖区的委员会，每届任期五年。这些委员会的委员和候补委员必须有三年以上的党龄。</w:t>
      </w:r>
    </w:p>
    <w:p w14:paraId="1EEBEDE2">
      <w:pPr>
        <w:ind w:firstLine="420"/>
      </w:pPr>
      <w:r>
        <w:rPr>
          <w:rFonts w:hint="eastAsia"/>
        </w:rPr>
        <w:t>党的地方各级代表大会如提前或延期举行，由它选举的委员会的任期相应地改变。</w:t>
      </w:r>
    </w:p>
    <w:p w14:paraId="11BBAD8E">
      <w:pPr>
        <w:ind w:firstLine="420"/>
      </w:pPr>
      <w:r>
        <w:rPr>
          <w:rFonts w:hint="eastAsia"/>
        </w:rPr>
        <w:t>党的地方各级委员会的委员和候补委员的名额，分别由上一级委员会决定。党的地方各级委员会委员出缺，由候补委员按照得票多少依次递补。</w:t>
      </w:r>
    </w:p>
    <w:p w14:paraId="69A62694">
      <w:pPr>
        <w:ind w:firstLine="420"/>
      </w:pPr>
      <w:r>
        <w:rPr>
          <w:rFonts w:hint="eastAsia"/>
        </w:rPr>
        <w:t>党的地方各级委员会全体会议，每年至少召开两次。</w:t>
      </w:r>
    </w:p>
    <w:p w14:paraId="511A2EC5">
      <w:pPr>
        <w:ind w:firstLine="420"/>
      </w:pPr>
      <w:r>
        <w:rPr>
          <w:rFonts w:hint="eastAsia"/>
        </w:rPr>
        <w:t>党的地方各级委员会在代表大会闭会期间，执行上级党组织的指示和同级党代表大会的决议，领导本地方的工作，定期向上级党的委员会报告工作。</w:t>
      </w:r>
    </w:p>
    <w:p w14:paraId="08D5C98F">
      <w:pPr>
        <w:ind w:firstLine="420"/>
      </w:pPr>
      <w:r>
        <w:rPr>
          <w:rFonts w:hint="eastAsia"/>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7059704A">
      <w:pPr>
        <w:ind w:firstLine="420"/>
      </w:pPr>
      <w:r>
        <w:rPr>
          <w:rFonts w:hint="eastAsia"/>
        </w:rPr>
        <w:t>党的地方各级委员会的常务委员会定期向委员会全体会议报告工作，接受监督。</w:t>
      </w:r>
    </w:p>
    <w:p w14:paraId="1D8EC337">
      <w:pPr>
        <w:ind w:firstLine="420"/>
      </w:pPr>
      <w:r>
        <w:rPr>
          <w:rFonts w:hint="eastAsia"/>
        </w:rPr>
        <w:t>第二十九条 党的地区委员会和相当于地区委员会的组织，是党的省、自治区委员会在几个县、自治县、市范围内派出的代表机关。它根据省、自治区委员会的授权，领导本地区的工作。</w:t>
      </w:r>
    </w:p>
    <w:p w14:paraId="679403BD">
      <w:pPr>
        <w:ind w:firstLine="420"/>
      </w:pPr>
      <w:r>
        <w:rPr>
          <w:rFonts w:hint="eastAsia"/>
        </w:rPr>
        <w:t>第五章 党的基层组织</w:t>
      </w:r>
    </w:p>
    <w:p w14:paraId="3E8F5B53">
      <w:pPr>
        <w:ind w:firstLine="420"/>
      </w:pPr>
      <w:r>
        <w:rPr>
          <w:rFonts w:hint="eastAsia"/>
        </w:rPr>
        <w:t>第三十条 企业、农村、机关、学校、医院、科研院所、街道社区、社会组织、人民解放军连队和其他基层单位，凡是有正式党员三人以上的，都应当成立党的基层组织。</w:t>
      </w:r>
    </w:p>
    <w:p w14:paraId="149BE614">
      <w:pPr>
        <w:ind w:firstLine="420"/>
      </w:pPr>
      <w:r>
        <w:rPr>
          <w:rFonts w:hint="eastAsia"/>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543A890B">
      <w:pPr>
        <w:ind w:firstLine="420"/>
      </w:pPr>
      <w:r>
        <w:rPr>
          <w:rFonts w:hint="eastAsia"/>
        </w:rPr>
        <w:t>第三十一条 党的基层委员会、总支部委员会、支部委员会每届任期三年至五年。基层委员会、总支部委员会、支部委员会的书记、副书记选举产生后，应报上级党组织批准。</w:t>
      </w:r>
    </w:p>
    <w:p w14:paraId="4D3A5172">
      <w:pPr>
        <w:ind w:firstLine="420"/>
      </w:pPr>
      <w:r>
        <w:rPr>
          <w:rFonts w:hint="eastAsia"/>
        </w:rPr>
        <w:t>第三十二条 党的基层组织是党在社会基层组织中的战斗堡垒，是党的全部工作和战斗力的基础。它的基本任务是：</w:t>
      </w:r>
    </w:p>
    <w:p w14:paraId="6094EAA5">
      <w:pPr>
        <w:ind w:firstLine="420"/>
      </w:pPr>
      <w:r>
        <w:rPr>
          <w:rFonts w:hint="eastAsia"/>
        </w:rPr>
        <w:t>（一）宣传和执行党的路线、方针、政策，宣传和执行党中央、上级组织和本组织的决议，充分发挥党员的先锋模范作用，积极创先争优，团结、组织党内外的干部和群众，努力完成本单位所担负的任务。</w:t>
      </w:r>
    </w:p>
    <w:p w14:paraId="7B36F916">
      <w:pPr>
        <w:ind w:firstLine="420"/>
      </w:pPr>
      <w:r>
        <w:rPr>
          <w:rFonts w:hint="eastAsia"/>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1C0D0495">
      <w:pPr>
        <w:ind w:firstLine="420"/>
      </w:pPr>
      <w:r>
        <w:rPr>
          <w:rFonts w:hint="eastAsia"/>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0FF94D24">
      <w:pPr>
        <w:ind w:firstLine="420"/>
      </w:pPr>
      <w:r>
        <w:rPr>
          <w:rFonts w:hint="eastAsia"/>
        </w:rPr>
        <w:t>（四）密切联系群众，经常了解群众对党员、党的工作的批评和意见，维护群众的正当权利和利益，做好群众的思想政治工作。</w:t>
      </w:r>
    </w:p>
    <w:p w14:paraId="438A9F28">
      <w:pPr>
        <w:ind w:firstLine="420"/>
      </w:pPr>
      <w:r>
        <w:rPr>
          <w:rFonts w:hint="eastAsia"/>
        </w:rPr>
        <w:t>（五）充分发挥党员和群众的积极性创造性，发现、培养和推荐他们中间的优秀人才，鼓励和支持他们在改革开放和社会主义现代化建设中贡献自己的聪明才智。</w:t>
      </w:r>
    </w:p>
    <w:p w14:paraId="7DFE2D8B">
      <w:pPr>
        <w:ind w:firstLine="420"/>
      </w:pPr>
      <w:r>
        <w:rPr>
          <w:rFonts w:hint="eastAsia"/>
        </w:rPr>
        <w:t>（六）对要求入党的积极分子进行教育和培养，做好经常性的发展党员工作，重视在生产、工作第一线和青年中发展党员。</w:t>
      </w:r>
    </w:p>
    <w:p w14:paraId="2385BC61">
      <w:pPr>
        <w:ind w:firstLine="420"/>
      </w:pPr>
      <w:r>
        <w:rPr>
          <w:rFonts w:hint="eastAsia"/>
        </w:rPr>
        <w:t>（七）监督党员干部和其他任何工作人员严格遵守国家法律法规，严格遵守国家的财政经济法规和人事制度，不得侵占国家、集体和群众的利益。</w:t>
      </w:r>
    </w:p>
    <w:p w14:paraId="771DACF0">
      <w:pPr>
        <w:ind w:firstLine="420"/>
      </w:pPr>
      <w:r>
        <w:rPr>
          <w:rFonts w:hint="eastAsia"/>
        </w:rPr>
        <w:t>（八）教育党员和群众自觉抵制不良倾向，坚决同各种违纪违法行为作斗争。</w:t>
      </w:r>
    </w:p>
    <w:p w14:paraId="4A39683A">
      <w:pPr>
        <w:ind w:firstLine="420"/>
      </w:pPr>
      <w:r>
        <w:rPr>
          <w:rFonts w:hint="eastAsia"/>
        </w:rPr>
        <w:t>第三十三条 街道、乡、镇党的基层委员会和村、社区党组织，统一领导本地区基层各类组织和各项工作，加强基层社会治理，支持和保证行政组织、经济组织和群众性自治组织充分行使职权。</w:t>
      </w:r>
    </w:p>
    <w:p w14:paraId="477378BE">
      <w:pPr>
        <w:ind w:firstLine="420"/>
      </w:pPr>
      <w:r>
        <w:rPr>
          <w:rFonts w:hint="eastAsia"/>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14:paraId="622C4AA0">
      <w:pPr>
        <w:ind w:firstLine="420"/>
      </w:pPr>
      <w:r>
        <w:rPr>
          <w:rFonts w:hint="eastAsia"/>
        </w:rPr>
        <w:t>非公有制经济组织中党的基层组织，贯彻党的方针政策，引导和监督企业遵守国家的法律法规，领导工会、共青团等群团组织，团结凝聚职工群众，维护各方的合法权益，促进企业健康发展。</w:t>
      </w:r>
    </w:p>
    <w:p w14:paraId="5259774C">
      <w:pPr>
        <w:ind w:firstLine="420"/>
      </w:pPr>
      <w:r>
        <w:rPr>
          <w:rFonts w:hint="eastAsia"/>
        </w:rPr>
        <w:t>社会组织中党的基层组织，宣传和执行党的路线、方针、政策，领导工会、共青团等群团组织，教育管理党员，引领服务群众，推动事业发展。</w:t>
      </w:r>
    </w:p>
    <w:p w14:paraId="642A4AEB">
      <w:pPr>
        <w:ind w:firstLine="420"/>
      </w:pPr>
      <w:r>
        <w:rPr>
          <w:rFonts w:hint="eastAsia"/>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14:paraId="3BD96A94">
      <w:pPr>
        <w:ind w:firstLine="420"/>
      </w:pPr>
      <w:r>
        <w:rPr>
          <w:rFonts w:hint="eastAsia"/>
        </w:rPr>
        <w:t>各级党和国家机关中党的基层组织，协助行政负责人完成任务，改进工作，对包括行政负责人在内的每个党员进行教育、管理、监督，不领导本单位的业务工作。</w:t>
      </w:r>
    </w:p>
    <w:p w14:paraId="1204DC12">
      <w:pPr>
        <w:ind w:firstLine="420"/>
      </w:pPr>
      <w:r>
        <w:rPr>
          <w:rFonts w:hint="eastAsia"/>
        </w:rPr>
        <w:t>第三十四条 党支部是党的基础组织，担负直接教育党员、管理党员、监督党员和组织群众、宣传群众、凝聚群众、服务群众的职责。</w:t>
      </w:r>
    </w:p>
    <w:p w14:paraId="419E4C27">
      <w:pPr>
        <w:ind w:firstLine="420"/>
      </w:pPr>
      <w:r>
        <w:rPr>
          <w:rFonts w:hint="eastAsia"/>
        </w:rPr>
        <w:t>第六章 党的干部</w:t>
      </w:r>
    </w:p>
    <w:p w14:paraId="3D3F7E3F">
      <w:pPr>
        <w:ind w:firstLine="420"/>
      </w:pPr>
      <w:r>
        <w:rPr>
          <w:rFonts w:hint="eastAsia"/>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194E4593">
      <w:pPr>
        <w:ind w:firstLine="420"/>
      </w:pPr>
      <w:r>
        <w:rPr>
          <w:rFonts w:hint="eastAsia"/>
        </w:rPr>
        <w:t>党重视教育、培训、选拔、考核和监督干部，特别是培养、选拔优秀年轻干部。积极推进干部制度改革。</w:t>
      </w:r>
    </w:p>
    <w:p w14:paraId="5CAB3DC9">
      <w:pPr>
        <w:ind w:firstLine="420"/>
      </w:pPr>
      <w:r>
        <w:rPr>
          <w:rFonts w:hint="eastAsia"/>
        </w:rPr>
        <w:t>党重视培养、选拔女干部和少数民族干部。</w:t>
      </w:r>
    </w:p>
    <w:p w14:paraId="50B932BE">
      <w:pPr>
        <w:ind w:firstLine="420"/>
      </w:pPr>
      <w:r>
        <w:rPr>
          <w:rFonts w:hint="eastAsia"/>
        </w:rPr>
        <w:t>第三十六条 党的各级领导干部必须信念坚定、为民服务、勤政务实、敢于担当、清正廉洁，模范地履行本章程第三条所规定的党员的各项义务，并且必须具备以下的基本条件：</w:t>
      </w:r>
    </w:p>
    <w:p w14:paraId="0F3BF80D">
      <w:pPr>
        <w:ind w:firstLine="420"/>
      </w:pPr>
      <w:r>
        <w:rPr>
          <w:rFonts w:hint="eastAsia"/>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14:paraId="253B2292">
      <w:pPr>
        <w:ind w:firstLine="420"/>
      </w:pPr>
      <w:r>
        <w:rPr>
          <w:rFonts w:hint="eastAsia"/>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73029790">
      <w:pPr>
        <w:ind w:firstLine="420"/>
      </w:pPr>
      <w:r>
        <w:rPr>
          <w:rFonts w:hint="eastAsia"/>
        </w:rPr>
        <w:t>（三）坚持解放思想，实事求是，与时俱进，开拓创新，认真调查研究，能够把党的方针、政策同本地区、本部门的实际相结合，卓有成效地开展工作，讲实话，办实事，求实效。</w:t>
      </w:r>
    </w:p>
    <w:p w14:paraId="003B5D84">
      <w:pPr>
        <w:ind w:firstLine="420"/>
      </w:pPr>
      <w:r>
        <w:rPr>
          <w:rFonts w:hint="eastAsia"/>
        </w:rPr>
        <w:t>（四）有强烈的革命事业心和政治责任感，有实践经验，有胜任领导工作的组织能力、文化水平和专业知识。</w:t>
      </w:r>
    </w:p>
    <w:p w14:paraId="4CDB1EEF">
      <w:pPr>
        <w:ind w:firstLine="420"/>
      </w:pPr>
      <w:r>
        <w:rPr>
          <w:rFonts w:hint="eastAsia"/>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40FDCEB9">
      <w:pPr>
        <w:ind w:firstLine="420"/>
      </w:pPr>
      <w:r>
        <w:rPr>
          <w:rFonts w:hint="eastAsia"/>
        </w:rPr>
        <w:t>（六）坚持和维护党的民主集中制，有民主作风，有全局观念，善于团结同志，包括团结同自己有不同意见的同志一道工作。</w:t>
      </w:r>
    </w:p>
    <w:p w14:paraId="1EA580D1">
      <w:pPr>
        <w:ind w:firstLine="420"/>
      </w:pPr>
      <w:r>
        <w:rPr>
          <w:rFonts w:hint="eastAsia"/>
        </w:rPr>
        <w:t>第三十七条 党员干部要善于同党外干部合作共事，尊重他们，虚心学习他们的长处。</w:t>
      </w:r>
    </w:p>
    <w:p w14:paraId="271D86F2">
      <w:pPr>
        <w:ind w:firstLine="420"/>
      </w:pPr>
      <w:r>
        <w:rPr>
          <w:rFonts w:hint="eastAsia"/>
        </w:rPr>
        <w:t>党的各级组织要善于发现和推荐有真才实学的党外干部担任领导工作，保证他们有职有权，充分发挥他们的作用。</w:t>
      </w:r>
    </w:p>
    <w:p w14:paraId="29E4D92C">
      <w:pPr>
        <w:ind w:firstLine="420"/>
      </w:pPr>
      <w:r>
        <w:rPr>
          <w:rFonts w:hint="eastAsia"/>
        </w:rPr>
        <w:t>第三十八条 党的各级领导干部，无论是由民主选举产生的，或是由领导机关任命的，他们的职务都不是终身的，都可以变动或解除。</w:t>
      </w:r>
    </w:p>
    <w:p w14:paraId="4FDD2065">
      <w:pPr>
        <w:ind w:firstLine="420"/>
      </w:pPr>
      <w:r>
        <w:rPr>
          <w:rFonts w:hint="eastAsia"/>
        </w:rPr>
        <w:t>年龄和健康状况不适宜于继续担任工作的干部，应当按照国家的规定退、离休。</w:t>
      </w:r>
    </w:p>
    <w:p w14:paraId="252A41E4">
      <w:pPr>
        <w:ind w:firstLine="420"/>
      </w:pPr>
      <w:r>
        <w:rPr>
          <w:rFonts w:hint="eastAsia"/>
        </w:rPr>
        <w:t>第七章 党的纪律</w:t>
      </w:r>
    </w:p>
    <w:p w14:paraId="51A44FE6">
      <w:pPr>
        <w:ind w:firstLine="420"/>
      </w:pPr>
      <w:r>
        <w:rPr>
          <w:rFonts w:hint="eastAsia"/>
        </w:rPr>
        <w:t>第三十九条 党的纪律是党的各级组织和全体党员必须遵守的行为规则，是维护党的团结统一、完成党的任务的保证。党组织必须严格执行和维护党的纪律，共产党员必须自觉接受党的纪律的约束。</w:t>
      </w:r>
    </w:p>
    <w:p w14:paraId="60DD4349">
      <w:pPr>
        <w:ind w:firstLine="420"/>
      </w:pPr>
      <w:r>
        <w:rPr>
          <w:rFonts w:hint="eastAsia"/>
        </w:rPr>
        <w:t>第四十条 党的纪律主要包括政治纪律、组织纪律、廉洁纪律、群众纪律、工作纪律、生活纪律。</w:t>
      </w:r>
    </w:p>
    <w:p w14:paraId="24A0FE52">
      <w:pPr>
        <w:ind w:firstLine="420"/>
      </w:pPr>
      <w:r>
        <w:rPr>
          <w:rFonts w:hint="eastAsia"/>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7D2D63C8">
      <w:pPr>
        <w:ind w:firstLine="420"/>
      </w:pPr>
      <w:r>
        <w:rPr>
          <w:rFonts w:hint="eastAsia"/>
        </w:rPr>
        <w:t>党内严格禁止用违反党章和国家法律的手段对待党员，严格禁止打击报复和诬告陷害。违反这些规定的组织或个人必须受到党的纪律和国家法律的追究。</w:t>
      </w:r>
    </w:p>
    <w:p w14:paraId="49278E55">
      <w:pPr>
        <w:ind w:firstLine="420"/>
      </w:pPr>
      <w:r>
        <w:rPr>
          <w:rFonts w:hint="eastAsia"/>
        </w:rPr>
        <w:t>第四十一条 对党员的纪律处分有五种：警告、严重警告、撤销党内职务、留党察看、开除党籍。</w:t>
      </w:r>
    </w:p>
    <w:p w14:paraId="704264AA">
      <w:pPr>
        <w:ind w:firstLine="420"/>
      </w:pPr>
      <w:r>
        <w:rPr>
          <w:rFonts w:hint="eastAsia"/>
        </w:rPr>
        <w:t>留党察看最长不超过两年。党员在留党察看期间没有表决权、选举权和被选举权。党员经过留党察看，确已改正错误的，应当恢复其党员的权利；坚持错误不改的，应当开除党籍。</w:t>
      </w:r>
    </w:p>
    <w:p w14:paraId="661ED26B">
      <w:pPr>
        <w:ind w:firstLine="420"/>
      </w:pPr>
      <w:r>
        <w:rPr>
          <w:rFonts w:hint="eastAsia"/>
        </w:rPr>
        <w:t>开除党籍是党内的最高处分。各级党组织在决定或批准开除党员党籍的时候，应当全面研究有关的材料和意见，采取十分慎重的态度。</w:t>
      </w:r>
    </w:p>
    <w:p w14:paraId="6CE7FC77">
      <w:pPr>
        <w:ind w:firstLine="420"/>
      </w:pPr>
      <w:r>
        <w:rPr>
          <w:rFonts w:hint="eastAsia"/>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4911E08B">
      <w:pPr>
        <w:ind w:firstLine="420"/>
      </w:pPr>
      <w:r>
        <w:rPr>
          <w:rFonts w:hint="eastAsia"/>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14:paraId="3E92E70B">
      <w:pPr>
        <w:ind w:firstLine="420"/>
      </w:pPr>
      <w:r>
        <w:rPr>
          <w:rFonts w:hint="eastAsia"/>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14:paraId="09798440">
      <w:pPr>
        <w:ind w:firstLine="420"/>
      </w:pPr>
      <w:r>
        <w:rPr>
          <w:rFonts w:hint="eastAsia"/>
        </w:rPr>
        <w:t>严重触犯刑律的中央委员会委员、候补委员，由中央政治局决定开除其党籍；严重触犯刑律的地方各级委员会委员、候补委员，由同级委员会常务委员会决定开除其党籍。</w:t>
      </w:r>
    </w:p>
    <w:p w14:paraId="23A07172">
      <w:pPr>
        <w:ind w:firstLine="420"/>
      </w:pPr>
      <w:r>
        <w:rPr>
          <w:rFonts w:hint="eastAsia"/>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17DD6D3F">
      <w:pPr>
        <w:ind w:firstLine="420"/>
      </w:pPr>
      <w:r>
        <w:rPr>
          <w:rFonts w:hint="eastAsia"/>
        </w:rPr>
        <w:t>第四十四条 党组织如果在维护党的纪律方面失职，必须问责。</w:t>
      </w:r>
    </w:p>
    <w:p w14:paraId="41D6829C">
      <w:pPr>
        <w:ind w:firstLine="420"/>
      </w:pPr>
      <w:r>
        <w:rPr>
          <w:rFonts w:hint="eastAsia"/>
        </w:rPr>
        <w:t>对于严重违犯党的纪律、本身又不能纠正的党组织，上一级党的委员会在查明核实后，应根据情节严重的程度，作出进行改组或予以解散的决定，并报再上一级党的委员会审查批准，正式宣布执行。</w:t>
      </w:r>
    </w:p>
    <w:p w14:paraId="1234A54B">
      <w:pPr>
        <w:ind w:firstLine="420"/>
      </w:pPr>
      <w:r>
        <w:rPr>
          <w:rFonts w:hint="eastAsia"/>
        </w:rPr>
        <w:t>第八章 党的纪律检查机关</w:t>
      </w:r>
    </w:p>
    <w:p w14:paraId="5A669009">
      <w:pPr>
        <w:ind w:firstLine="420"/>
      </w:pPr>
      <w:r>
        <w:rPr>
          <w:rFonts w:hint="eastAsia"/>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2DAEE96A">
      <w:pPr>
        <w:ind w:firstLine="420"/>
      </w:pPr>
      <w:r>
        <w:rPr>
          <w:rFonts w:hint="eastAsia"/>
        </w:rPr>
        <w:t>党的各级纪律检查委员会每届任期和同级党的委员会相同。</w:t>
      </w:r>
    </w:p>
    <w:p w14:paraId="79AB7A12">
      <w:pPr>
        <w:ind w:firstLine="420"/>
      </w:pPr>
      <w:r>
        <w:rPr>
          <w:rFonts w:hint="eastAsia"/>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6CA941C9">
      <w:pPr>
        <w:ind w:firstLine="420"/>
      </w:pPr>
      <w:r>
        <w:rPr>
          <w:rFonts w:hint="eastAsia"/>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3F67BD7B">
      <w:pPr>
        <w:ind w:firstLine="420"/>
      </w:pPr>
      <w:r>
        <w:rPr>
          <w:rFonts w:hint="eastAsia"/>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459F23CA">
      <w:pPr>
        <w:ind w:firstLine="420"/>
      </w:pPr>
      <w:r>
        <w:rPr>
          <w:rFonts w:hint="eastAsia"/>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192A3962">
      <w:pPr>
        <w:ind w:firstLine="420"/>
      </w:pPr>
      <w:r>
        <w:rPr>
          <w:rFonts w:hint="eastAsia"/>
        </w:rPr>
        <w:t>各级纪律检查委员会要把处理特别重要或复杂的案件中的问题和处理的结果，向同级党的委员会报告。党的地方各级纪律检查委员会和基层纪律检查委员会要同时向上级纪律检查委员会报告。</w:t>
      </w:r>
    </w:p>
    <w:p w14:paraId="048C6AF2">
      <w:pPr>
        <w:ind w:firstLine="420"/>
      </w:pPr>
      <w:r>
        <w:rPr>
          <w:rFonts w:hint="eastAsia"/>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14:paraId="1A55AB0B">
      <w:pPr>
        <w:ind w:firstLine="420"/>
      </w:pPr>
      <w:r>
        <w:rPr>
          <w:rFonts w:hint="eastAsia"/>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6BAD5034">
      <w:pPr>
        <w:ind w:firstLine="420"/>
      </w:pPr>
      <w:r>
        <w:rPr>
          <w:rFonts w:hint="eastAsia"/>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6DF90463">
      <w:pPr>
        <w:ind w:firstLine="420"/>
      </w:pPr>
      <w:r>
        <w:rPr>
          <w:rFonts w:hint="eastAsia"/>
        </w:rPr>
        <w:t>第九章 党组</w:t>
      </w:r>
    </w:p>
    <w:p w14:paraId="3096650D">
      <w:pPr>
        <w:ind w:firstLine="420"/>
      </w:pPr>
      <w:r>
        <w:rPr>
          <w:rFonts w:hint="eastAsia"/>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31D5F364">
      <w:pPr>
        <w:ind w:firstLine="420"/>
      </w:pPr>
      <w:r>
        <w:rPr>
          <w:rFonts w:hint="eastAsia"/>
        </w:rPr>
        <w:t>第四十九条 党组的成员，由批准成立党组的党组织决定。党组设书记，必要时还可以设副书记。</w:t>
      </w:r>
    </w:p>
    <w:p w14:paraId="66FE29C6">
      <w:pPr>
        <w:ind w:firstLine="420"/>
      </w:pPr>
      <w:r>
        <w:rPr>
          <w:rFonts w:hint="eastAsia"/>
        </w:rPr>
        <w:t>党组必须服从批准它成立的党组织领导。</w:t>
      </w:r>
    </w:p>
    <w:p w14:paraId="1F8D7FB9">
      <w:pPr>
        <w:ind w:firstLine="420"/>
      </w:pPr>
      <w:r>
        <w:rPr>
          <w:rFonts w:hint="eastAsia"/>
        </w:rPr>
        <w:t>第五十条 在对下属单位实行集中统一领导的国家工作部门和有关单位的领导机关中，可以建立党委，党委的产生办法、职权和工作任务，由中央另行规定。</w:t>
      </w:r>
    </w:p>
    <w:p w14:paraId="3019A11E">
      <w:pPr>
        <w:ind w:firstLine="420"/>
      </w:pPr>
      <w:r>
        <w:rPr>
          <w:rFonts w:hint="eastAsia"/>
        </w:rPr>
        <w:t>第十章 党和共产主义青年团的关系</w:t>
      </w:r>
    </w:p>
    <w:p w14:paraId="4E122577">
      <w:pPr>
        <w:ind w:firstLine="420"/>
      </w:pPr>
      <w:r>
        <w:rPr>
          <w:rFonts w:hint="eastAsia"/>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117244DD">
      <w:pPr>
        <w:ind w:firstLine="420"/>
      </w:pPr>
      <w:r>
        <w:rPr>
          <w:rFonts w:hint="eastAsia"/>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1FFB5556">
      <w:pPr>
        <w:ind w:firstLine="420"/>
      </w:pPr>
      <w:r>
        <w:rPr>
          <w:rFonts w:hint="eastAsia"/>
        </w:rPr>
        <w:t>团的县级和县级以下各级委员会书记，企业事业单位的团委员会书记，是党员的，可以列席同级党的委员会和常务委员会的会议。</w:t>
      </w:r>
    </w:p>
    <w:p w14:paraId="7A1FFB26">
      <w:pPr>
        <w:ind w:firstLine="420"/>
      </w:pPr>
      <w:r>
        <w:rPr>
          <w:rFonts w:hint="eastAsia"/>
        </w:rPr>
        <w:t>第十一章 党徽党旗</w:t>
      </w:r>
    </w:p>
    <w:p w14:paraId="627A4BAD">
      <w:pPr>
        <w:ind w:firstLine="420"/>
      </w:pPr>
      <w:r>
        <w:rPr>
          <w:rFonts w:hint="eastAsia"/>
        </w:rPr>
        <w:t>第五十三条 中国共产党党徽为镰刀和锤头组成的图案。</w:t>
      </w:r>
    </w:p>
    <w:p w14:paraId="4874C75B">
      <w:pPr>
        <w:ind w:firstLine="420"/>
      </w:pPr>
      <w:r>
        <w:rPr>
          <w:rFonts w:hint="eastAsia"/>
        </w:rPr>
        <w:t>第五十四条 中国共产党党旗为旗面缀有金黄色党徽图案的红旗。</w:t>
      </w:r>
    </w:p>
    <w:p w14:paraId="63B479BC">
      <w:pPr>
        <w:ind w:firstLine="420"/>
        <w:rPr>
          <w:rFonts w:hint="eastAsia"/>
        </w:rPr>
      </w:pPr>
      <w:r>
        <w:rPr>
          <w:rFonts w:hint="eastAsia"/>
        </w:rPr>
        <w:t>第五十五条 中国共产党的党徽党旗是中国共产党的象征和标志。党的各级组织和每一个党员都要维护党徽党旗的尊严。要按照规定制作和使用党徽党旗。</w:t>
      </w:r>
    </w:p>
    <w:p w14:paraId="5ABB6D6F">
      <w:pPr>
        <w:ind w:firstLine="420"/>
        <w:rPr>
          <w:rFonts w:hint="eastAsia"/>
        </w:rPr>
      </w:pPr>
    </w:p>
    <w:p w14:paraId="18F9AD11">
      <w:pPr>
        <w:ind w:firstLine="422" w:firstLineChars="200"/>
        <w:jc w:val="center"/>
      </w:pPr>
      <w:r>
        <w:rPr>
          <w:rFonts w:hint="eastAsia"/>
          <w:b/>
          <w:bCs/>
        </w:rPr>
        <w:t>中国共产党纪律处分条例</w:t>
      </w:r>
    </w:p>
    <w:p w14:paraId="09FED781">
      <w:pPr>
        <w:ind w:firstLine="420"/>
      </w:pPr>
      <w:r>
        <w:rPr>
          <w:rFonts w:hint="eastAsia"/>
        </w:rPr>
        <w:t>（2003年12月23日中共中央政治局会议审议批准 2003年12月31日中共中央发布</w:t>
      </w:r>
    </w:p>
    <w:p w14:paraId="78F2AC8A">
      <w:pPr>
        <w:ind w:firstLine="420"/>
      </w:pPr>
      <w:r>
        <w:rPr>
          <w:rFonts w:hint="eastAsia"/>
        </w:rPr>
        <w:t>2023年12月8日中共中央政治局会议第三次修订 2023年12月19日中共中央发布）</w:t>
      </w:r>
    </w:p>
    <w:p w14:paraId="14BFB0E6">
      <w:pPr>
        <w:ind w:firstLine="420"/>
      </w:pPr>
      <w:r>
        <w:rPr>
          <w:rFonts w:hint="eastAsia"/>
        </w:rPr>
        <w:t>第一编 总则</w:t>
      </w:r>
    </w:p>
    <w:p w14:paraId="13C1DADF">
      <w:pPr>
        <w:ind w:firstLine="420"/>
      </w:pPr>
      <w:r>
        <w:rPr>
          <w:rFonts w:hint="eastAsia"/>
        </w:rPr>
        <w:t>第一章 总体要求和适用范围</w:t>
      </w:r>
    </w:p>
    <w:p w14:paraId="76524898">
      <w:pPr>
        <w:ind w:firstLine="420"/>
      </w:pPr>
      <w:r>
        <w:rPr>
          <w:rFonts w:hint="eastAsia"/>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0A7048C4">
      <w:pPr>
        <w:ind w:firstLine="420"/>
      </w:pPr>
      <w:r>
        <w:rPr>
          <w:rFonts w:hint="eastAsia"/>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648C9E79">
      <w:pPr>
        <w:ind w:firstLine="420"/>
      </w:pPr>
      <w:r>
        <w:rPr>
          <w:rFonts w:hint="eastAsia"/>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14:paraId="71ECA393">
      <w:pPr>
        <w:ind w:firstLine="420"/>
      </w:pPr>
      <w:r>
        <w:rPr>
          <w:rFonts w:hint="eastAsia"/>
        </w:rPr>
        <w:t>第四条 党的纪律处分工作遵循下列原则：</w:t>
      </w:r>
    </w:p>
    <w:p w14:paraId="688421A6">
      <w:pPr>
        <w:ind w:firstLine="420"/>
      </w:pPr>
      <w:r>
        <w:rPr>
          <w:rFonts w:hint="eastAsia"/>
        </w:rPr>
        <w:t>（一）坚持党要管党、全面从严治党。把严的基调、严的措施、严的氛围长期坚持下去，加强对党的各级组织和全体党员的教育、管理和监督，把纪律挺在前面，抓早抓小、防微杜渐。</w:t>
      </w:r>
    </w:p>
    <w:p w14:paraId="6BCC47DA">
      <w:pPr>
        <w:ind w:firstLine="420"/>
      </w:pPr>
      <w:r>
        <w:rPr>
          <w:rFonts w:hint="eastAsia"/>
        </w:rPr>
        <w:t>（二）党纪面前一律平等。对违犯党纪的党组织和党员必须严肃、公正执行纪律，党内不允许有任何不受纪律约束的党组织和党员。</w:t>
      </w:r>
    </w:p>
    <w:p w14:paraId="7BC80E64">
      <w:pPr>
        <w:ind w:firstLine="420"/>
      </w:pPr>
      <w:r>
        <w:rPr>
          <w:rFonts w:hint="eastAsia"/>
        </w:rPr>
        <w:t>（三）实事求是。对党组织和党员违犯党纪的行为，应当以事实为依据，以党章、其他党内法规和国家法律法规为准绳，执纪执法贯通，准确认定行为性质，区别不同情况，恰当予以处理。</w:t>
      </w:r>
    </w:p>
    <w:p w14:paraId="7A981227">
      <w:pPr>
        <w:ind w:firstLine="420"/>
      </w:pPr>
      <w:r>
        <w:rPr>
          <w:rFonts w:hint="eastAsia"/>
        </w:rPr>
        <w:t>（四）民主集中制。实施党纪处分，应当按照规定程序经党组织集体讨论决定，不允许任何个人或者少数人擅自决定和批准。上级党组织对违犯党纪的党组织和党员作出的处理决定，下级党组织必须执行。</w:t>
      </w:r>
    </w:p>
    <w:p w14:paraId="1EFD1E0B">
      <w:pPr>
        <w:ind w:firstLine="420"/>
      </w:pPr>
      <w:r>
        <w:rPr>
          <w:rFonts w:hint="eastAsia"/>
        </w:rPr>
        <w:t>（五）惩前毖后、治病救人。处理违犯党纪的党组织和党员，应当实行惩戒与教育相结合，做到宽严相济。</w:t>
      </w:r>
    </w:p>
    <w:p w14:paraId="48FA16A6">
      <w:pPr>
        <w:ind w:firstLine="420"/>
      </w:pPr>
      <w:r>
        <w:rPr>
          <w:rFonts w:hint="eastAsia"/>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46BA6A13">
      <w:pPr>
        <w:ind w:firstLine="420"/>
      </w:pPr>
      <w:r>
        <w:rPr>
          <w:rFonts w:hint="eastAsia"/>
        </w:rPr>
        <w:t>第六条 本条例适用于违犯党纪应当受到党纪责任追究的党组织和党员。</w:t>
      </w:r>
    </w:p>
    <w:p w14:paraId="231437F0">
      <w:pPr>
        <w:ind w:firstLine="420"/>
      </w:pPr>
      <w:r>
        <w:rPr>
          <w:rFonts w:hint="eastAsia"/>
        </w:rPr>
        <w:t>第二章 违纪与纪律处分</w:t>
      </w:r>
    </w:p>
    <w:p w14:paraId="11B8CBE7">
      <w:pPr>
        <w:ind w:firstLine="420"/>
      </w:pPr>
      <w:r>
        <w:rPr>
          <w:rFonts w:hint="eastAsia"/>
        </w:rPr>
        <w:t>第七条 党组织和党员违反党章和其他党内法规，违反国家法律法规，违反党和国家政策，违反社会主义道德，危害党、国家和人民利益的行为，依照规定应当给予纪律处理或者处分的，都必须受到追究。</w:t>
      </w:r>
    </w:p>
    <w:p w14:paraId="6B8FF10D">
      <w:pPr>
        <w:ind w:firstLine="420"/>
      </w:pPr>
      <w:r>
        <w:rPr>
          <w:rFonts w:hint="eastAsia"/>
        </w:rPr>
        <w:t>重点查处党的十八大以来不收敛、不收手，问题线索反映集中、群众反映强烈，政治问题和经济问题交织的腐败案件，违反中央八项规定精神的问题。</w:t>
      </w:r>
    </w:p>
    <w:p w14:paraId="684A277C">
      <w:pPr>
        <w:ind w:firstLine="420"/>
      </w:pPr>
      <w:r>
        <w:rPr>
          <w:rFonts w:hint="eastAsia"/>
        </w:rPr>
        <w:t>第八条 对党员的纪律处分种类：</w:t>
      </w:r>
    </w:p>
    <w:p w14:paraId="4653662E">
      <w:pPr>
        <w:ind w:firstLine="420"/>
      </w:pPr>
      <w:r>
        <w:rPr>
          <w:rFonts w:hint="eastAsia"/>
        </w:rPr>
        <w:t>（一）警告；</w:t>
      </w:r>
    </w:p>
    <w:p w14:paraId="0CF15D70">
      <w:pPr>
        <w:ind w:firstLine="420"/>
      </w:pPr>
      <w:r>
        <w:rPr>
          <w:rFonts w:hint="eastAsia"/>
        </w:rPr>
        <w:t>（二）严重警告；</w:t>
      </w:r>
    </w:p>
    <w:p w14:paraId="63193B2F">
      <w:pPr>
        <w:ind w:firstLine="420"/>
      </w:pPr>
      <w:r>
        <w:rPr>
          <w:rFonts w:hint="eastAsia"/>
        </w:rPr>
        <w:t>（三）撤销党内职务；</w:t>
      </w:r>
    </w:p>
    <w:p w14:paraId="27DD41C3">
      <w:pPr>
        <w:ind w:firstLine="420"/>
      </w:pPr>
      <w:r>
        <w:rPr>
          <w:rFonts w:hint="eastAsia"/>
        </w:rPr>
        <w:t>（四）留党察看；</w:t>
      </w:r>
    </w:p>
    <w:p w14:paraId="641A8D86">
      <w:pPr>
        <w:ind w:firstLine="420"/>
      </w:pPr>
      <w:r>
        <w:rPr>
          <w:rFonts w:hint="eastAsia"/>
        </w:rPr>
        <w:t>（五）开除党籍。</w:t>
      </w:r>
    </w:p>
    <w:p w14:paraId="4A050D24">
      <w:pPr>
        <w:ind w:firstLine="420"/>
      </w:pPr>
      <w:r>
        <w:rPr>
          <w:rFonts w:hint="eastAsia"/>
        </w:rPr>
        <w:t>第九条 对于违犯党纪的党组织，上级党组织应当责令其作出书面检查或者给予通报批评。对于严重违犯党纪、本身又不能纠正的党组织，上一级党的委员会在查明核实后，根据情节严重的程度，可以予以：</w:t>
      </w:r>
    </w:p>
    <w:p w14:paraId="330ED5ED">
      <w:pPr>
        <w:ind w:firstLine="420"/>
      </w:pPr>
      <w:r>
        <w:rPr>
          <w:rFonts w:hint="eastAsia"/>
        </w:rPr>
        <w:t>（一）改组；</w:t>
      </w:r>
    </w:p>
    <w:p w14:paraId="433640E2">
      <w:pPr>
        <w:ind w:firstLine="420"/>
      </w:pPr>
      <w:r>
        <w:rPr>
          <w:rFonts w:hint="eastAsia"/>
        </w:rPr>
        <w:t>（二）解散。</w:t>
      </w:r>
    </w:p>
    <w:p w14:paraId="287192A5">
      <w:pPr>
        <w:ind w:firstLine="420"/>
      </w:pPr>
      <w:r>
        <w:rPr>
          <w:rFonts w:hint="eastAsia"/>
        </w:rPr>
        <w:t>第十条 党员受到警告处分一年内、受到严重警告处分一年半内，不得在党内提拔职务或者进一步使用，也不得向党外组织推荐担任高于其原任职务的党外职务或者进一步使用。</w:t>
      </w:r>
    </w:p>
    <w:p w14:paraId="469F3A01">
      <w:pPr>
        <w:ind w:firstLine="420"/>
      </w:pPr>
      <w:r>
        <w:rPr>
          <w:rFonts w:hint="eastAsia"/>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14:paraId="74B9B219">
      <w:pPr>
        <w:ind w:firstLine="420"/>
      </w:pPr>
      <w:r>
        <w:rPr>
          <w:rFonts w:hint="eastAsia"/>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11D91480">
      <w:pPr>
        <w:ind w:firstLine="420"/>
      </w:pPr>
      <w:r>
        <w:rPr>
          <w:rFonts w:hint="eastAsia"/>
        </w:rPr>
        <w:t>党员受到撤销党内职务处分，或者依照前款规定受到严重警告处分的，二年内不得在党内担任和向党外组织推荐担任与其原任职务相当或者高于其原任职务的职务。</w:t>
      </w:r>
    </w:p>
    <w:p w14:paraId="144508E6">
      <w:pPr>
        <w:ind w:firstLine="420"/>
      </w:pPr>
      <w:r>
        <w:rPr>
          <w:rFonts w:hint="eastAsia"/>
        </w:rPr>
        <w:t>第十二条 留党察看处分，分为留党察看一年、留党察看二年。对于受到留党察看处分一年的党员，期满后仍不符合恢复党员权利条件的，应当延长一年留党察看期限。留党察看期限最长不得超过二年。</w:t>
      </w:r>
    </w:p>
    <w:p w14:paraId="73BD418C">
      <w:pPr>
        <w:ind w:firstLine="420"/>
      </w:pPr>
      <w:r>
        <w:rPr>
          <w:rFonts w:hint="eastAsia"/>
        </w:rPr>
        <w:t>党员受留党察看处分期间，没有表决权、选举权和被选举权。留党察看期间，确有悔改表现的，期满后恢复其党员权利；坚持不改或者又发现其他应当受到党纪处分的违纪行为的，应当开除党籍。</w:t>
      </w:r>
    </w:p>
    <w:p w14:paraId="24FB2700">
      <w:pPr>
        <w:ind w:firstLine="420"/>
      </w:pP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4BA2C2C3">
      <w:pPr>
        <w:ind w:firstLine="420"/>
      </w:pPr>
      <w:r>
        <w:rPr>
          <w:rFonts w:hint="eastAsia"/>
        </w:rPr>
        <w:t>第十三条 党员受到开除党籍处分，五年内不得重新入党，也不得推荐担任与其原任职务相当或者高于其原任职务的党外职务。另有规定不准重新入党的，依照规定。</w:t>
      </w:r>
    </w:p>
    <w:p w14:paraId="25037FBA">
      <w:pPr>
        <w:ind w:firstLine="420"/>
      </w:pPr>
      <w:r>
        <w:rPr>
          <w:rFonts w:hint="eastAsia"/>
        </w:rPr>
        <w:t>第十四条 党员干部受到党纪处分，需要同时进行组织处理的，党组织应当按照规定给予组织处理。</w:t>
      </w:r>
    </w:p>
    <w:p w14:paraId="5598908D">
      <w:pPr>
        <w:ind w:firstLine="420"/>
      </w:pPr>
      <w:r>
        <w:rPr>
          <w:rFonts w:hint="eastAsia"/>
        </w:rPr>
        <w:t>党的各级代表大会的代表受到留党察看以上处分的，党组织应当终止其代表资格。</w:t>
      </w:r>
    </w:p>
    <w:p w14:paraId="5661182C">
      <w:pPr>
        <w:ind w:firstLine="420"/>
      </w:pPr>
      <w:r>
        <w:rPr>
          <w:rFonts w:hint="eastAsia"/>
        </w:rPr>
        <w:t>第十五条 对于受到改组处理的党组织领导机构成员，除应当受到撤销党内职务以上处分的外，均自然免职。</w:t>
      </w:r>
    </w:p>
    <w:p w14:paraId="42AA790A">
      <w:pPr>
        <w:ind w:firstLine="420"/>
      </w:pPr>
      <w:r>
        <w:rPr>
          <w:rFonts w:hint="eastAsia"/>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607A4AD7">
      <w:pPr>
        <w:ind w:firstLine="420"/>
      </w:pPr>
      <w:r>
        <w:rPr>
          <w:rFonts w:hint="eastAsia"/>
        </w:rPr>
        <w:t>第三章 纪律处分运用规则</w:t>
      </w:r>
    </w:p>
    <w:p w14:paraId="162E32C8">
      <w:pPr>
        <w:ind w:firstLine="420"/>
      </w:pPr>
      <w:r>
        <w:rPr>
          <w:rFonts w:hint="eastAsia"/>
        </w:rPr>
        <w:t>第十七条 有下列情形之一的，可以从轻或者减轻处分：</w:t>
      </w:r>
    </w:p>
    <w:p w14:paraId="7646D1F5">
      <w:pPr>
        <w:ind w:firstLine="420"/>
      </w:pPr>
      <w:r>
        <w:rPr>
          <w:rFonts w:hint="eastAsia"/>
        </w:rPr>
        <w:t>（一）主动交代本人应当受到党纪处分的问题；</w:t>
      </w:r>
    </w:p>
    <w:p w14:paraId="17939353">
      <w:pPr>
        <w:ind w:firstLine="420"/>
      </w:pPr>
      <w:r>
        <w:rPr>
          <w:rFonts w:hint="eastAsia"/>
        </w:rPr>
        <w:t>（二）在组织谈话函询、初步核实、立案审查过程中，能够配合核实审查工作，如实说明本人违纪违法事实；</w:t>
      </w:r>
    </w:p>
    <w:p w14:paraId="3BBE24A6">
      <w:pPr>
        <w:ind w:firstLine="420"/>
      </w:pPr>
      <w:r>
        <w:rPr>
          <w:rFonts w:hint="eastAsia"/>
        </w:rPr>
        <w:t>（三）检举同案人或者其他人应当受到党纪处分或者法律追究的问题，经查证属实，或者有其他立功表现；</w:t>
      </w:r>
    </w:p>
    <w:p w14:paraId="77F14427">
      <w:pPr>
        <w:ind w:firstLine="420"/>
      </w:pPr>
      <w:r>
        <w:rPr>
          <w:rFonts w:hint="eastAsia"/>
        </w:rPr>
        <w:t>（四）主动挽回损失、消除不良影响或者有效阻止危害结果发生；</w:t>
      </w:r>
    </w:p>
    <w:p w14:paraId="75D35DDD">
      <w:pPr>
        <w:ind w:firstLine="420"/>
      </w:pPr>
      <w:r>
        <w:rPr>
          <w:rFonts w:hint="eastAsia"/>
        </w:rPr>
        <w:t>（五）主动上交或者退赔违纪所得；</w:t>
      </w:r>
    </w:p>
    <w:p w14:paraId="4C654720">
      <w:pPr>
        <w:ind w:firstLine="420"/>
      </w:pPr>
      <w:r>
        <w:rPr>
          <w:rFonts w:hint="eastAsia"/>
        </w:rPr>
        <w:t>（六）党内法规规定的其他从轻或者减轻处分情形。</w:t>
      </w:r>
    </w:p>
    <w:p w14:paraId="17F47CC0">
      <w:pPr>
        <w:ind w:firstLine="420"/>
      </w:pPr>
      <w:r>
        <w:rPr>
          <w:rFonts w:hint="eastAsia"/>
        </w:rPr>
        <w:t>第十八条 根据案件的特殊情况，由中央纪委决定或者经省（部）级纪委（不含副省级市纪委）决定并呈报中央纪委批准，对违纪党员也可以在本条例规定的处分幅度以外减轻处分。</w:t>
      </w:r>
    </w:p>
    <w:p w14:paraId="04D58D68">
      <w:pPr>
        <w:ind w:firstLine="420"/>
      </w:pPr>
      <w:r>
        <w:rPr>
          <w:rFonts w:hint="eastAsia"/>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72EC115A">
      <w:pPr>
        <w:ind w:firstLine="420"/>
      </w:pPr>
      <w:r>
        <w:rPr>
          <w:rFonts w:hint="eastAsia"/>
        </w:rPr>
        <w:t>党员有作风纪律方面的苗头性、倾向性问题或者违犯党纪情节轻微的，可以给予谈话提醒、批评教育、责令检查等，或者予以诫勉，不予党纪处分。</w:t>
      </w:r>
    </w:p>
    <w:p w14:paraId="59F1E2D6">
      <w:pPr>
        <w:ind w:firstLine="420"/>
      </w:pPr>
      <w:r>
        <w:rPr>
          <w:rFonts w:hint="eastAsia"/>
        </w:rPr>
        <w:t>党员行为虽然造成损失或者后果，但不是出于故意或者过失，而是由于不可抗力等原因所引起的，不追究党纪责任。</w:t>
      </w:r>
    </w:p>
    <w:p w14:paraId="2FDF69A8">
      <w:pPr>
        <w:ind w:firstLine="420"/>
      </w:pPr>
      <w:r>
        <w:rPr>
          <w:rFonts w:hint="eastAsia"/>
        </w:rPr>
        <w:t>第二十条 有下列情形之一的，应当从重或者加重处分：</w:t>
      </w:r>
    </w:p>
    <w:p w14:paraId="0AC1019B">
      <w:pPr>
        <w:ind w:firstLine="420"/>
      </w:pPr>
      <w:r>
        <w:rPr>
          <w:rFonts w:hint="eastAsia"/>
        </w:rPr>
        <w:t>（一）强迫、唆使他人违纪；</w:t>
      </w:r>
    </w:p>
    <w:p w14:paraId="04CCD83D">
      <w:pPr>
        <w:ind w:firstLine="420"/>
      </w:pPr>
      <w:r>
        <w:rPr>
          <w:rFonts w:hint="eastAsia"/>
        </w:rPr>
        <w:t>（二）拒不上交或者退赔违纪所得；</w:t>
      </w:r>
    </w:p>
    <w:p w14:paraId="22961EB8">
      <w:pPr>
        <w:ind w:firstLine="420"/>
      </w:pPr>
      <w:r>
        <w:rPr>
          <w:rFonts w:hint="eastAsia"/>
        </w:rPr>
        <w:t>（三）违纪受处分后又因故意违纪应当受到党纪处分；</w:t>
      </w:r>
    </w:p>
    <w:p w14:paraId="38892109">
      <w:pPr>
        <w:ind w:firstLine="420"/>
      </w:pPr>
      <w:r>
        <w:rPr>
          <w:rFonts w:hint="eastAsia"/>
        </w:rPr>
        <w:t>（四）违纪受处分后，又被发现其受处分前没有交代的其他应当受到党纪处分的问题；</w:t>
      </w:r>
    </w:p>
    <w:p w14:paraId="73467460">
      <w:pPr>
        <w:ind w:firstLine="420"/>
      </w:pPr>
      <w:r>
        <w:rPr>
          <w:rFonts w:hint="eastAsia"/>
        </w:rPr>
        <w:t>（五）党内法规规定的其他从重或者加重处分情形。</w:t>
      </w:r>
    </w:p>
    <w:p w14:paraId="1097F3A9">
      <w:pPr>
        <w:ind w:firstLine="420"/>
      </w:pPr>
      <w:r>
        <w:rPr>
          <w:rFonts w:hint="eastAsia"/>
        </w:rPr>
        <w:t>第二十一条 党员在党纪处分影响期内又受到党纪处分的，其影响期为原处分尚未执行的影响期与新处分影响期之和。</w:t>
      </w:r>
    </w:p>
    <w:p w14:paraId="106EF56C">
      <w:pPr>
        <w:ind w:firstLine="420"/>
      </w:pPr>
      <w:r>
        <w:rPr>
          <w:rFonts w:hint="eastAsia"/>
        </w:rPr>
        <w:t>第二十二条 从轻处分，是指在本条例规定的违纪行为应当受到的处分幅度以内，给予较轻的处分。</w:t>
      </w:r>
    </w:p>
    <w:p w14:paraId="4F37BFD4">
      <w:pPr>
        <w:ind w:firstLine="420"/>
      </w:pPr>
      <w:r>
        <w:rPr>
          <w:rFonts w:hint="eastAsia"/>
        </w:rPr>
        <w:t>从重处分，是指在本条例规定的违纪行为应当受到的处分幅度以内，给予较重的处分。</w:t>
      </w:r>
    </w:p>
    <w:p w14:paraId="41FC3CFD">
      <w:pPr>
        <w:ind w:firstLine="420"/>
      </w:pPr>
      <w:r>
        <w:rPr>
          <w:rFonts w:hint="eastAsia"/>
        </w:rPr>
        <w:t>第二十三条 减轻处分，是指在本条例规定的违纪行为应当受到的处分幅度以外，减轻一档给予处分。</w:t>
      </w:r>
    </w:p>
    <w:p w14:paraId="45A1F18F">
      <w:pPr>
        <w:ind w:firstLine="420"/>
      </w:pPr>
      <w:r>
        <w:rPr>
          <w:rFonts w:hint="eastAsia"/>
        </w:rPr>
        <w:t>加重处分，是指在本条例规定的违纪行为应当受到的处分幅度以外，加重一档给予处分。</w:t>
      </w:r>
    </w:p>
    <w:p w14:paraId="12027BEF">
      <w:pPr>
        <w:ind w:firstLine="420"/>
      </w:pPr>
      <w:r>
        <w:rPr>
          <w:rFonts w:hint="eastAsia"/>
        </w:rPr>
        <w:t>本条例规定的只有开除党籍处分一个档次的违纪行为，不适用第一款减轻处分的规定。</w:t>
      </w:r>
    </w:p>
    <w:p w14:paraId="5F9FF28F">
      <w:pPr>
        <w:ind w:firstLine="420"/>
      </w:pPr>
      <w:r>
        <w:rPr>
          <w:rFonts w:hint="eastAsia"/>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01912651">
      <w:pPr>
        <w:ind w:firstLine="420"/>
      </w:pPr>
      <w:r>
        <w:rPr>
          <w:rFonts w:hint="eastAsia"/>
        </w:rPr>
        <w:t>第二十五条 一个违纪行为同时触犯本条例两个以上条款的，依照处分较重的条款定性处理。</w:t>
      </w:r>
    </w:p>
    <w:p w14:paraId="0615655E">
      <w:pPr>
        <w:ind w:firstLine="420"/>
      </w:pPr>
      <w:r>
        <w:rPr>
          <w:rFonts w:hint="eastAsia"/>
        </w:rPr>
        <w:t>一个条款规定的违纪构成要件全部包含在另一个条款规定的违纪构成要件中，特别规定与一般规定不一致的，适用特别规定。</w:t>
      </w:r>
    </w:p>
    <w:p w14:paraId="41796431">
      <w:pPr>
        <w:ind w:firstLine="420"/>
      </w:pPr>
      <w:r>
        <w:rPr>
          <w:rFonts w:hint="eastAsia"/>
        </w:rPr>
        <w:t>第二十六条 二人以上共同故意违纪的，对为首者，从重处分，本条例另有规定的除外；对其他成员，按照其在共同违纪中所起的作用和应负的责任，分别给予处分。</w:t>
      </w:r>
    </w:p>
    <w:p w14:paraId="6CB31D82">
      <w:pPr>
        <w:ind w:firstLine="420"/>
      </w:pPr>
      <w:r>
        <w:rPr>
          <w:rFonts w:hint="eastAsia"/>
        </w:rPr>
        <w:t>对于经济方面共同违纪的，按照个人参与数额及其所起作用，分别给予处分。对共同违纪的为首者，情节严重的，按照共同违纪的总数额处分。</w:t>
      </w:r>
    </w:p>
    <w:p w14:paraId="42E70927">
      <w:pPr>
        <w:ind w:firstLine="420"/>
      </w:pPr>
      <w:r>
        <w:rPr>
          <w:rFonts w:hint="eastAsia"/>
        </w:rPr>
        <w:t>教唆他人违纪的，应当按照其在共同违纪中所起的作用追究党纪责任。</w:t>
      </w:r>
    </w:p>
    <w:p w14:paraId="180AFD4F">
      <w:pPr>
        <w:ind w:firstLine="420"/>
      </w:pPr>
      <w:r>
        <w:rPr>
          <w:rFonts w:hint="eastAsia"/>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14:paraId="6D92D872">
      <w:pPr>
        <w:ind w:firstLine="420"/>
      </w:pPr>
      <w:r>
        <w:rPr>
          <w:rFonts w:hint="eastAsia"/>
        </w:rPr>
        <w:t>第四章 对违法犯罪党员的纪律处分</w:t>
      </w:r>
    </w:p>
    <w:p w14:paraId="3FF1BAAC">
      <w:pPr>
        <w:ind w:firstLine="420"/>
      </w:pPr>
      <w:r>
        <w:rPr>
          <w:rFonts w:hint="eastAsia"/>
        </w:rPr>
        <w:t>第二十八条 对违法犯罪的党员，应当按照规定给予党纪处分，做到适用纪律和适用法律有机融合，党纪政务等处分相匹配。</w:t>
      </w:r>
    </w:p>
    <w:p w14:paraId="183CDD41">
      <w:pPr>
        <w:ind w:firstLine="420"/>
      </w:pPr>
      <w:r>
        <w:rPr>
          <w:rFonts w:hint="eastAsia"/>
        </w:rPr>
        <w:t>第二十九条 党组织在纪律审查中发现党员有贪污贿赂、滥用职权、玩忽职守、权力寻租、利益输送、徇私舞弊、浪费国家资财等违反法律涉嫌犯罪行为的，应当给予撤销党内职务、留党察看或者开除党籍处分。</w:t>
      </w:r>
    </w:p>
    <w:p w14:paraId="495851E4">
      <w:pPr>
        <w:ind w:firstLine="420"/>
      </w:pPr>
      <w:r>
        <w:rPr>
          <w:rFonts w:hint="eastAsia"/>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3593A792">
      <w:pPr>
        <w:ind w:firstLine="420"/>
      </w:pPr>
      <w:r>
        <w:rPr>
          <w:rFonts w:hint="eastAsia"/>
        </w:rPr>
        <w:t>违反国家财经纪律，在公共资金收支、税务管理、国有资产管理、政府采购管理、金融管理、财务会计管理等财经活动中有违法行为的，依照前款规定处理。</w:t>
      </w:r>
    </w:p>
    <w:p w14:paraId="47230C8F">
      <w:pPr>
        <w:ind w:firstLine="420"/>
      </w:pPr>
      <w:r>
        <w:rPr>
          <w:rFonts w:hint="eastAsia"/>
        </w:rPr>
        <w:t>党员有嫖娼或者吸食、注射毒品等丧失党员条件，严重败坏党的形象行为的，应当给予开除党籍处分。</w:t>
      </w:r>
    </w:p>
    <w:p w14:paraId="14835435">
      <w:pPr>
        <w:ind w:firstLine="420"/>
      </w:pPr>
      <w:r>
        <w:rPr>
          <w:rFonts w:hint="eastAsia"/>
        </w:rPr>
        <w:t>第三十一条 党组织在纪律审查中发现党员严重违纪涉嫌违法犯罪的，原则上先作出党纪处分决定，并按照规定由监察机关给予政务处分或者由任免机关（单位）给予处分后，再移送有关国家机关依法处理。</w:t>
      </w:r>
    </w:p>
    <w:p w14:paraId="72FE57FB">
      <w:pPr>
        <w:ind w:firstLine="420"/>
      </w:pPr>
      <w:r>
        <w:rPr>
          <w:rFonts w:hint="eastAsia"/>
        </w:rPr>
        <w:t>第三十二条 党员被依法留置、逮捕的，党组织应当按照管理权限中止其表决权、选举权和被选举权等党员权利。根据监察机关、司法机关处理结果，可以恢复其党员权利的，应当及时予以恢复。</w:t>
      </w:r>
    </w:p>
    <w:p w14:paraId="191BC7B3">
      <w:pPr>
        <w:ind w:firstLine="420"/>
      </w:pPr>
      <w:r>
        <w:rPr>
          <w:rFonts w:hint="eastAsia"/>
        </w:rPr>
        <w:t>第三十三条 党员犯罪情节轻微，人民检察院依法作出不起诉决定的，或者人民法院依法作出有罪判决并免予刑事处罚的，应当给予撤销党内职务、留党察看或者开除党籍处分。</w:t>
      </w:r>
    </w:p>
    <w:p w14:paraId="0FC28936">
      <w:pPr>
        <w:ind w:firstLine="420"/>
      </w:pPr>
      <w:r>
        <w:rPr>
          <w:rFonts w:hint="eastAsia"/>
        </w:rPr>
        <w:t>党员犯罪，被单处罚金的，依照前款规定处理。</w:t>
      </w:r>
    </w:p>
    <w:p w14:paraId="0034523D">
      <w:pPr>
        <w:ind w:firstLine="420"/>
      </w:pPr>
      <w:r>
        <w:rPr>
          <w:rFonts w:hint="eastAsia"/>
        </w:rPr>
        <w:t>第三十四条 党员犯罪，有下列情形之一的，应当给予开除党籍处分：</w:t>
      </w:r>
    </w:p>
    <w:p w14:paraId="59601B3E">
      <w:pPr>
        <w:ind w:firstLine="420"/>
      </w:pPr>
      <w:r>
        <w:rPr>
          <w:rFonts w:hint="eastAsia"/>
        </w:rPr>
        <w:t>（一）因故意犯罪被依法判处刑法规定的主刑（含宣告缓刑）；</w:t>
      </w:r>
    </w:p>
    <w:p w14:paraId="3D2B4903">
      <w:pPr>
        <w:ind w:firstLine="420"/>
      </w:pPr>
      <w:r>
        <w:rPr>
          <w:rFonts w:hint="eastAsia"/>
        </w:rPr>
        <w:t>（二）被单处或者附加剥夺政治权利；</w:t>
      </w:r>
    </w:p>
    <w:p w14:paraId="04792973">
      <w:pPr>
        <w:ind w:firstLine="420"/>
      </w:pPr>
      <w:r>
        <w:rPr>
          <w:rFonts w:hint="eastAsia"/>
        </w:rPr>
        <w:t>（三）因过失犯罪，被依法判处三年以上（不含三年）有期徒刑。</w:t>
      </w:r>
    </w:p>
    <w:p w14:paraId="4FB8C893">
      <w:pPr>
        <w:ind w:firstLine="420"/>
      </w:pPr>
      <w:r>
        <w:rPr>
          <w:rFonts w:hint="eastAsia"/>
        </w:rPr>
        <w:t>因过失犯罪被判处三年以下有期徒刑或者被判处管制、拘役的，一般应当开除党籍。对于个别可以不开除党籍的，应当对照处分违纪党员批准权限的规定，报请再上一级党组织批准。</w:t>
      </w:r>
    </w:p>
    <w:p w14:paraId="6ABE34BE">
      <w:pPr>
        <w:ind w:firstLine="420"/>
      </w:pPr>
      <w:r>
        <w:rPr>
          <w:rFonts w:hint="eastAsia"/>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79EE6E72">
      <w:pPr>
        <w:ind w:firstLine="420"/>
      </w:pPr>
      <w:r>
        <w:rPr>
          <w:rFonts w:hint="eastAsia"/>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5E4A52BA">
      <w:pPr>
        <w:ind w:firstLine="420"/>
      </w:pPr>
      <w:r>
        <w:rPr>
          <w:rFonts w:hint="eastAsia"/>
        </w:rPr>
        <w:t>党员违反国家法律法规、企事业单位或者其他社会组织的规章制度受到其他处分，应当追究党纪责任的，党组织在对有关方面认定的事实、性质和情节进行核实后，依照规定给予相应党纪处分或者组织处理。</w:t>
      </w:r>
    </w:p>
    <w:p w14:paraId="097839F6">
      <w:pPr>
        <w:ind w:firstLine="420"/>
      </w:pPr>
      <w:r>
        <w:rPr>
          <w:rFonts w:hint="eastAsia"/>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14:paraId="13DC73DF">
      <w:pPr>
        <w:ind w:firstLine="420"/>
      </w:pPr>
      <w:r>
        <w:rPr>
          <w:rFonts w:hint="eastAsia"/>
        </w:rPr>
        <w:t>第五章 其他规定</w:t>
      </w:r>
    </w:p>
    <w:p w14:paraId="617DA34F">
      <w:pPr>
        <w:ind w:firstLine="420"/>
      </w:pPr>
      <w:r>
        <w:rPr>
          <w:rFonts w:hint="eastAsia"/>
        </w:rPr>
        <w:t>第三十六条 预备党员违犯党纪，情节较轻，可以保留预备党员资格的，党组织应当对其批评教育或者延长预备期；情节较重的，应当取消其预备党员资格。</w:t>
      </w:r>
    </w:p>
    <w:p w14:paraId="3F1C0028">
      <w:pPr>
        <w:ind w:firstLine="420"/>
      </w:pPr>
      <w:r>
        <w:rPr>
          <w:rFonts w:hint="eastAsia"/>
        </w:rPr>
        <w:t>第三十七条 对违纪后下落不明的党员，应当区别情况作出处理：</w:t>
      </w:r>
    </w:p>
    <w:p w14:paraId="267B37B2">
      <w:pPr>
        <w:ind w:firstLine="420"/>
      </w:pPr>
      <w:r>
        <w:rPr>
          <w:rFonts w:hint="eastAsia"/>
        </w:rPr>
        <w:t>（一）对有严重违纪行为，应当给予开除党籍处分的，党组织应当作出决定，开除其党籍；</w:t>
      </w:r>
    </w:p>
    <w:p w14:paraId="2358F8D3">
      <w:pPr>
        <w:ind w:firstLine="420"/>
      </w:pPr>
      <w:r>
        <w:rPr>
          <w:rFonts w:hint="eastAsia"/>
        </w:rPr>
        <w:t>（二）除前项规定的情况外，下落不明时间超过六个月的，党组织应当按照党章规定对其予以除名。</w:t>
      </w:r>
    </w:p>
    <w:p w14:paraId="66F01AE5">
      <w:pPr>
        <w:ind w:firstLine="420"/>
      </w:pPr>
      <w:r>
        <w:rPr>
          <w:rFonts w:hint="eastAsia"/>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14:paraId="61B2D60E">
      <w:pPr>
        <w:ind w:firstLine="420"/>
      </w:pPr>
      <w:r>
        <w:rPr>
          <w:rFonts w:hint="eastAsia"/>
        </w:rPr>
        <w:t>第三十九条 违纪行为有关责任人员的区分：</w:t>
      </w:r>
    </w:p>
    <w:p w14:paraId="02F6F219">
      <w:pPr>
        <w:ind w:firstLine="420"/>
      </w:pPr>
      <w:r>
        <w:rPr>
          <w:rFonts w:hint="eastAsia"/>
        </w:rPr>
        <w:t>（一）直接责任者，是指在其职责范围内，不履行或者不正确履行自己的职责，对造成的损失或者后果起决定性作用的党员或者党员领导干部；</w:t>
      </w:r>
    </w:p>
    <w:p w14:paraId="73B86A26">
      <w:pPr>
        <w:ind w:firstLine="420"/>
      </w:pPr>
      <w:r>
        <w:rPr>
          <w:rFonts w:hint="eastAsia"/>
        </w:rPr>
        <w:t>（二）主要领导责任者，是指在其职责范围内，对主管的工作不履行或者不正确履行职责，对造成的损失或者后果负直接领导责任的党员领导干部；</w:t>
      </w:r>
    </w:p>
    <w:p w14:paraId="1F57C8CC">
      <w:pPr>
        <w:ind w:firstLine="420"/>
      </w:pPr>
      <w:r>
        <w:rPr>
          <w:rFonts w:hint="eastAsia"/>
        </w:rPr>
        <w:t>（三）重要领导责任者，是指在其职责范围内，对应管的工作或者参与决定的工作不履行或者不正确履行职责，对造成的损失或者后果负次要领导责任的党员领导干部。</w:t>
      </w:r>
    </w:p>
    <w:p w14:paraId="2496BB6F">
      <w:pPr>
        <w:ind w:firstLine="420"/>
      </w:pPr>
      <w:r>
        <w:rPr>
          <w:rFonts w:hint="eastAsia"/>
        </w:rPr>
        <w:t>本条例所称领导责任者，包括主要领导责任者和重要领导责任者。</w:t>
      </w:r>
    </w:p>
    <w:p w14:paraId="5946CE9F">
      <w:pPr>
        <w:ind w:firstLine="420"/>
      </w:pPr>
      <w:r>
        <w:rPr>
          <w:rFonts w:hint="eastAsia"/>
        </w:rPr>
        <w:t>第四十条 本条例所称主动交代，是指涉嫌违纪的党员在组织谈话函询、初步核实前向有关组织交代自己的问题，或者在谈话函询、初步核实和立案审查期间交代组织未掌握的问题。</w:t>
      </w:r>
    </w:p>
    <w:p w14:paraId="453C52F6">
      <w:pPr>
        <w:ind w:firstLine="420"/>
      </w:pPr>
      <w:r>
        <w:rPr>
          <w:rFonts w:hint="eastAsia"/>
        </w:rPr>
        <w:t>第四十一条 担任职级、单独职务序列等级的党员干部违犯党纪受到处分，需要对其职级、单独职务序列等级进行调整的，参照本条例关于党外职务的规定执行。</w:t>
      </w:r>
    </w:p>
    <w:p w14:paraId="541F646C">
      <w:pPr>
        <w:ind w:firstLine="420"/>
      </w:pPr>
      <w:r>
        <w:rPr>
          <w:rFonts w:hint="eastAsia"/>
        </w:rPr>
        <w:t>第四十二条 计算经济损失应当计算立案时已经实际造成的全部财产损失，包括为挽回违纪行为所造成损失而支付的各种开支、费用。立案后至处理前持续发生的经济损失，应当一并计算在内。</w:t>
      </w:r>
    </w:p>
    <w:p w14:paraId="2B068287">
      <w:pPr>
        <w:ind w:firstLine="420"/>
      </w:pPr>
      <w:r>
        <w:rPr>
          <w:rFonts w:hint="eastAsia"/>
        </w:rPr>
        <w:t>第四十三条 对于违纪行为所获得的经济利益，应当收缴或者责令退赔。对于主动上交的违纪所得和经济损失赔偿，应当予以接收，并按照规定收缴或者返还有关单位、个人。</w:t>
      </w:r>
    </w:p>
    <w:p w14:paraId="3496CAB3">
      <w:pPr>
        <w:ind w:firstLine="420"/>
      </w:pPr>
      <w:r>
        <w:rPr>
          <w:rFonts w:hint="eastAsia"/>
        </w:rPr>
        <w:t>对于违纪行为所获得的职务、职级、职称、学历、学位、奖励、资格等其他利益，应当由承办案件的纪检机关或者由其上级纪检机关建议有关组织、部门、单位按照规定予以纠正。</w:t>
      </w:r>
    </w:p>
    <w:p w14:paraId="559E3553">
      <w:pPr>
        <w:ind w:firstLine="420"/>
      </w:pPr>
      <w:r>
        <w:rPr>
          <w:rFonts w:hint="eastAsia"/>
        </w:rPr>
        <w:t>对于依照本条例第三十七条、第三十八条规定处理的党员，经调查确属其实施违纪行为获得的利益，依照本条规定处理。</w:t>
      </w:r>
    </w:p>
    <w:p w14:paraId="6072A467">
      <w:pPr>
        <w:ind w:firstLine="420"/>
      </w:pPr>
      <w:r>
        <w:rPr>
          <w:rFonts w:hint="eastAsia"/>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6456D076">
      <w:pPr>
        <w:ind w:firstLine="420"/>
      </w:pPr>
      <w:r>
        <w:rPr>
          <w:rFonts w:hint="eastAsia"/>
        </w:rPr>
        <w:t>第四十五条 执行党纪处分决定的机关或者受处分党员所在单位，应当在六个月内将处分决定的执行情况向作出或者批准处分决定的机关报告。</w:t>
      </w:r>
    </w:p>
    <w:p w14:paraId="31DCD4CF">
      <w:pPr>
        <w:ind w:firstLine="420"/>
      </w:pPr>
      <w:r>
        <w:rPr>
          <w:rFonts w:hint="eastAsia"/>
        </w:rPr>
        <w:t>党员对所受党纪处分不服的，可以依照党章及有关规定提出申诉。</w:t>
      </w:r>
    </w:p>
    <w:p w14:paraId="62814C73">
      <w:pPr>
        <w:ind w:firstLine="420"/>
      </w:pPr>
      <w:r>
        <w:rPr>
          <w:rFonts w:hint="eastAsia"/>
        </w:rPr>
        <w:t>第四十六条 党员因违犯党纪受到处分，影响期满后，党组织无需取消对其的处分。</w:t>
      </w:r>
    </w:p>
    <w:p w14:paraId="2C37C1CB">
      <w:pPr>
        <w:ind w:firstLine="420"/>
      </w:pPr>
      <w:r>
        <w:rPr>
          <w:rFonts w:hint="eastAsia"/>
        </w:rPr>
        <w:t>第四十七条 本条例所称以上、以下，除有特别标明外均含本级、本数。</w:t>
      </w:r>
    </w:p>
    <w:p w14:paraId="430D9E29">
      <w:pPr>
        <w:ind w:firstLine="420"/>
      </w:pPr>
      <w:r>
        <w:rPr>
          <w:rFonts w:hint="eastAsia"/>
        </w:rPr>
        <w:t>第四十八条 本条例总则适用于有党纪处分规定的其他党内法规，但是中共中央发布或者批准发布的其他党内法规有特别规定的除外。</w:t>
      </w:r>
    </w:p>
    <w:p w14:paraId="0257ADD0">
      <w:pPr>
        <w:ind w:firstLine="420"/>
      </w:pPr>
    </w:p>
    <w:p w14:paraId="565A9E50">
      <w:pPr>
        <w:ind w:firstLine="420"/>
      </w:pPr>
      <w:r>
        <w:rPr>
          <w:rFonts w:hint="eastAsia"/>
        </w:rPr>
        <w:t>第二编 分则</w:t>
      </w:r>
    </w:p>
    <w:p w14:paraId="123B2A58">
      <w:pPr>
        <w:ind w:firstLine="420"/>
      </w:pPr>
      <w:r>
        <w:rPr>
          <w:rFonts w:hint="eastAsia"/>
        </w:rPr>
        <w:t>第六章 对违反政治纪律行为的处分</w:t>
      </w:r>
    </w:p>
    <w:p w14:paraId="73E3B97B">
      <w:pPr>
        <w:ind w:firstLine="420"/>
      </w:pPr>
      <w:r>
        <w:rPr>
          <w:rFonts w:hint="eastAsia"/>
        </w:rPr>
        <w:t>第四十九条 在重大原则问题上不同党中央保持一致且有实际言论、行为或者造成不良后果的，给予警告或者严重警告处分；情节较重的，给予撤销党内职务或者留党察看处分；情节严重的，给予开除党籍处分。</w:t>
      </w:r>
    </w:p>
    <w:p w14:paraId="792FBFE5">
      <w:pPr>
        <w:ind w:firstLine="420"/>
      </w:pPr>
      <w:r>
        <w:rPr>
          <w:rFonts w:hint="eastAsia"/>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156515BA">
      <w:pPr>
        <w:ind w:firstLine="420"/>
      </w:pPr>
      <w:r>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14:paraId="71A51F11">
      <w:pPr>
        <w:ind w:firstLine="420"/>
      </w:pPr>
      <w:r>
        <w:rPr>
          <w:rFonts w:hint="eastAsia"/>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5CD824DC">
      <w:pPr>
        <w:ind w:firstLine="420"/>
      </w:pPr>
      <w:r>
        <w:rPr>
          <w:rFonts w:hint="eastAsia"/>
        </w:rPr>
        <w:t>（一）公开发表违背四项基本原则，违背、歪曲党的改革开放决策，或者其他有严重政治问题的文章、演说、宣言、声明等；</w:t>
      </w:r>
    </w:p>
    <w:p w14:paraId="744B1328">
      <w:pPr>
        <w:ind w:firstLine="420"/>
      </w:pPr>
      <w:r>
        <w:rPr>
          <w:rFonts w:hint="eastAsia"/>
        </w:rPr>
        <w:t>（二）妄议党中央大政方针，破坏党的集中统一；</w:t>
      </w:r>
    </w:p>
    <w:p w14:paraId="45336F23">
      <w:pPr>
        <w:ind w:firstLine="420"/>
      </w:pPr>
      <w:r>
        <w:rPr>
          <w:rFonts w:hint="eastAsia"/>
        </w:rPr>
        <w:t>（三）丑化党和国家形象，或者诋毁、诬蔑党和国家领导人、英雄模范，或者歪曲党的历史、中华人民共和国历史、人民军队历史。</w:t>
      </w:r>
    </w:p>
    <w:p w14:paraId="02A1E116">
      <w:pPr>
        <w:ind w:firstLine="420"/>
      </w:pPr>
      <w:r>
        <w:rPr>
          <w:rFonts w:hint="eastAsia"/>
        </w:rPr>
        <w:t>发布、播出、刊登、出版前款所列内容或者为上述行为提供方便条件的，对直接责任者和领导责任者，给予严重警告或者撤销党内职务处分；情节严重的，给予留党察看或者开除党籍处分。</w:t>
      </w:r>
    </w:p>
    <w:p w14:paraId="3DC685CA">
      <w:pPr>
        <w:ind w:firstLine="420"/>
      </w:pPr>
      <w:r>
        <w:rPr>
          <w:rFonts w:hint="eastAsia"/>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6D1C25F4">
      <w:pPr>
        <w:ind w:firstLine="420"/>
      </w:pPr>
      <w:r>
        <w:rPr>
          <w:rFonts w:hint="eastAsia"/>
        </w:rPr>
        <w:t>私自携带、寄递第五十条、第五十一条所列内容之一的报刊、书籍、音像制品、电子读物等入出境，情节较重的，给予警告或者严重警告处分；情节严重的，给予撤销党内职务、留党察看或者开除党籍处分。</w:t>
      </w:r>
    </w:p>
    <w:p w14:paraId="57323345">
      <w:pPr>
        <w:ind w:firstLine="420"/>
      </w:pPr>
      <w:r>
        <w:rPr>
          <w:rFonts w:hint="eastAsia"/>
        </w:rPr>
        <w:t>私自阅看、浏览、收听第五十条、第五十一条所列内容之一的报刊、书籍、音像制品、电子读物，以及网络文本、图片、音频、视频资料等，情节严重的，给予警告、严重警告或者撤销党内职务处分。</w:t>
      </w:r>
    </w:p>
    <w:p w14:paraId="16340D35">
      <w:pPr>
        <w:ind w:firstLine="420"/>
      </w:pPr>
      <w:r>
        <w:rPr>
          <w:rFonts w:hint="eastAsia"/>
        </w:rPr>
        <w:t>第五十三条 在党内组织秘密集团或者组织其他分裂党的活动的，给予开除党籍处分。</w:t>
      </w:r>
    </w:p>
    <w:p w14:paraId="34C306BD">
      <w:pPr>
        <w:ind w:firstLine="420"/>
      </w:pPr>
      <w:r>
        <w:rPr>
          <w:rFonts w:hint="eastAsia"/>
        </w:rPr>
        <w:t>参加秘密集团或者参加其他分裂党的活动的，给予留党察看或者开除党籍处分。</w:t>
      </w:r>
    </w:p>
    <w:p w14:paraId="74CCB6F3">
      <w:pPr>
        <w:ind w:firstLine="420"/>
      </w:pPr>
      <w:r>
        <w:rPr>
          <w:rFonts w:hint="eastAsia"/>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6343A3EE">
      <w:pPr>
        <w:ind w:firstLine="420"/>
      </w:pPr>
      <w:r>
        <w:rPr>
          <w:rFonts w:hint="eastAsia"/>
        </w:rPr>
        <w:t>第五十五条 搞投机钻营，结交政治骗子或者被政治骗子利用的，给予严重警告或者撤销党内职务处分；情节严重的，给予留党察看或者开除党籍处分。</w:t>
      </w:r>
    </w:p>
    <w:p w14:paraId="450B709C">
      <w:pPr>
        <w:ind w:firstLine="420"/>
      </w:pPr>
      <w:r>
        <w:rPr>
          <w:rFonts w:hint="eastAsia"/>
        </w:rPr>
        <w:t>充当政治骗子的，给予撤销党内职务、留党察看或者开除党籍处分。</w:t>
      </w:r>
    </w:p>
    <w:p w14:paraId="5E884B01">
      <w:pPr>
        <w:ind w:firstLine="420"/>
      </w:pPr>
      <w:r>
        <w:rPr>
          <w:rFonts w:hint="eastAsia"/>
        </w:rPr>
        <w:t>第五十六条 党员领导干部在本人主政的地方或者分管的部门自行其是，搞山头主义，拒不执行党中央确定的大政方针，甚至背着党中央另搞一套的，给予撤销党内职务、留党察看或者开除党籍处分。</w:t>
      </w:r>
    </w:p>
    <w:p w14:paraId="094A3159">
      <w:pPr>
        <w:ind w:firstLine="420"/>
      </w:pPr>
      <w:r>
        <w:rPr>
          <w:rFonts w:hint="eastAsia"/>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4F41A902">
      <w:pPr>
        <w:ind w:firstLine="420"/>
      </w:pPr>
      <w:r>
        <w:rPr>
          <w:rFonts w:hint="eastAsia"/>
        </w:rPr>
        <w:t>不顾党和国家大局，搞部门或者地方保护主义的，依照前款规定处理。</w:t>
      </w:r>
    </w:p>
    <w:p w14:paraId="1176FD61">
      <w:pPr>
        <w:ind w:firstLine="420"/>
      </w:pPr>
      <w:r>
        <w:rPr>
          <w:rFonts w:hint="eastAsia"/>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6C188C6E">
      <w:pPr>
        <w:ind w:firstLine="420"/>
      </w:pPr>
      <w:r>
        <w:rPr>
          <w:rFonts w:hint="eastAsia"/>
        </w:rPr>
        <w:t>搞劳民伤财的“形象工程”、“政绩工程”的，从重或者加重处分。</w:t>
      </w:r>
    </w:p>
    <w:p w14:paraId="0E413FB4">
      <w:pPr>
        <w:ind w:firstLine="420"/>
      </w:pPr>
      <w:r>
        <w:rPr>
          <w:rFonts w:hint="eastAsia"/>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14:paraId="594AE21E">
      <w:pPr>
        <w:ind w:firstLine="420"/>
      </w:pPr>
      <w:r>
        <w:rPr>
          <w:rFonts w:hint="eastAsia"/>
        </w:rPr>
        <w:t>第五十九条 制造、散布、传播政治谣言，破坏党的团结统一的，给予警告或者严重警告处分；情节较重的，给予撤销党内职务或者留党察看处分；情节严重的，给予开除党籍处分。</w:t>
      </w:r>
    </w:p>
    <w:p w14:paraId="539663BC">
      <w:pPr>
        <w:ind w:firstLine="420"/>
      </w:pPr>
      <w:r>
        <w:rPr>
          <w:rFonts w:hint="eastAsia"/>
        </w:rPr>
        <w:t>政治品行恶劣，匿名诬告，有意陷害或者制造其他谣言，造成损害或者不良影响的，依照前款规定处理。</w:t>
      </w:r>
    </w:p>
    <w:p w14:paraId="650FB642">
      <w:pPr>
        <w:ind w:firstLine="420"/>
      </w:pPr>
      <w:r>
        <w:rPr>
          <w:rFonts w:hint="eastAsia"/>
        </w:rPr>
        <w:t>第六十条 擅自对应当由党中央决定的重大政策问题作出决定、对外发表主张的，对直接责任者和领导责任者，给予严重警告或者撤销党内职务处分；情节严重的，给予留党察看或者开除党籍处分。</w:t>
      </w:r>
    </w:p>
    <w:p w14:paraId="0157BFD0">
      <w:pPr>
        <w:ind w:firstLine="420"/>
      </w:pPr>
      <w:r>
        <w:rPr>
          <w:rFonts w:hint="eastAsia"/>
        </w:rPr>
        <w:t>第六十一条 不按照有关规定向组织请示、报告重大事项，对直接责任者和领导责任者，情节较重的，给予警告或者严重警告处分；情节严重的，给予撤销党内职务或者留党察看处分。</w:t>
      </w:r>
    </w:p>
    <w:p w14:paraId="035E3A85">
      <w:pPr>
        <w:ind w:firstLine="420"/>
      </w:pPr>
      <w:r>
        <w:rPr>
          <w:rFonts w:hint="eastAsia"/>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14:paraId="51071C45">
      <w:pPr>
        <w:ind w:firstLine="420"/>
      </w:pPr>
      <w:r>
        <w:rPr>
          <w:rFonts w:hint="eastAsia"/>
        </w:rPr>
        <w:t>第六十三条 对抗组织审查，有下列行为之一的，给予警告或者严重警告处分；情节较重的，给予撤销党内职务或者留党察看处分；情节严重的，给予开除党籍处分：</w:t>
      </w:r>
    </w:p>
    <w:p w14:paraId="5B3F125F">
      <w:pPr>
        <w:ind w:firstLine="420"/>
      </w:pPr>
      <w:r>
        <w:rPr>
          <w:rFonts w:hint="eastAsia"/>
        </w:rPr>
        <w:t>（一）串供或者伪造、销毁、转移、隐匿证据；</w:t>
      </w:r>
    </w:p>
    <w:p w14:paraId="02A6C35F">
      <w:pPr>
        <w:ind w:firstLine="420"/>
      </w:pPr>
      <w:r>
        <w:rPr>
          <w:rFonts w:hint="eastAsia"/>
        </w:rPr>
        <w:t>（二）阻止他人揭发检举、提供证据材料；</w:t>
      </w:r>
    </w:p>
    <w:p w14:paraId="68411A09">
      <w:pPr>
        <w:ind w:firstLine="420"/>
      </w:pPr>
      <w:r>
        <w:rPr>
          <w:rFonts w:hint="eastAsia"/>
        </w:rPr>
        <w:t>（三）包庇同案人员；</w:t>
      </w:r>
    </w:p>
    <w:p w14:paraId="35EA62FF">
      <w:pPr>
        <w:ind w:firstLine="420"/>
      </w:pPr>
      <w:r>
        <w:rPr>
          <w:rFonts w:hint="eastAsia"/>
        </w:rPr>
        <w:t>（四）向组织提供虚假情况，掩盖事实；</w:t>
      </w:r>
    </w:p>
    <w:p w14:paraId="55615CD3">
      <w:pPr>
        <w:ind w:firstLine="420"/>
      </w:pPr>
      <w:r>
        <w:rPr>
          <w:rFonts w:hint="eastAsia"/>
        </w:rPr>
        <w:t>（五）其他对抗组织审查行为。</w:t>
      </w:r>
    </w:p>
    <w:p w14:paraId="5CF35A70">
      <w:pPr>
        <w:ind w:firstLine="420"/>
      </w:pPr>
      <w:r>
        <w:rPr>
          <w:rFonts w:hint="eastAsia"/>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11E8F81D">
      <w:pPr>
        <w:ind w:firstLine="420"/>
      </w:pP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14:paraId="5E3A6BBC">
      <w:pPr>
        <w:ind w:firstLine="420"/>
      </w:pPr>
      <w:r>
        <w:rPr>
          <w:rFonts w:hint="eastAsia"/>
        </w:rPr>
        <w:t>对不明真相被裹挟参加，经批评教育后确有悔改表现的，可以免予处分或者不予处分。</w:t>
      </w:r>
    </w:p>
    <w:p w14:paraId="430EBE68">
      <w:pPr>
        <w:ind w:firstLine="420"/>
      </w:pPr>
      <w:r>
        <w:rPr>
          <w:rFonts w:hint="eastAsia"/>
        </w:rPr>
        <w:t>未经组织批准参加其他集会、游行、示威等活动，情节较轻的，给予警告或者严重警告处分；情节较重的，给予撤销党内职务或者留党察看处分；情节严重的，给予开除党籍处分。</w:t>
      </w:r>
    </w:p>
    <w:p w14:paraId="34155CEB">
      <w:pPr>
        <w:ind w:firstLine="420"/>
      </w:pPr>
      <w:r>
        <w:rPr>
          <w:rFonts w:hint="eastAsia"/>
        </w:rPr>
        <w:t>第六十五条 组织、参加旨在反对党的领导、反对社会主义制度或者敌视政府等组织的，对策划者、组织者和骨干分子，给予开除党籍处分。</w:t>
      </w:r>
    </w:p>
    <w:p w14:paraId="62A4E700">
      <w:pPr>
        <w:ind w:firstLine="420"/>
      </w:pPr>
      <w:r>
        <w:rPr>
          <w:rFonts w:hint="eastAsia"/>
        </w:rPr>
        <w:t>对其他参加人员，情节较轻的，给予警告或者严重警告处分；情节较重的，给予撤销党内职务或者留党察看处分；情节严重的，给予开除党籍处分。</w:t>
      </w:r>
    </w:p>
    <w:p w14:paraId="34E58068">
      <w:pPr>
        <w:ind w:firstLine="420"/>
      </w:pPr>
      <w:r>
        <w:rPr>
          <w:rFonts w:hint="eastAsia"/>
        </w:rPr>
        <w:t>第六十六条 组织、参加会道门或者邪教组织的，对策划者、组织者和骨干分子，给予开除党籍处分。</w:t>
      </w:r>
    </w:p>
    <w:p w14:paraId="618E2B61">
      <w:pPr>
        <w:ind w:firstLine="420"/>
      </w:pPr>
      <w:r>
        <w:rPr>
          <w:rFonts w:hint="eastAsia"/>
        </w:rPr>
        <w:t>对其他参加人员，情节较轻的，给予警告或者严重警告处分；情节较重的，给予撤销党内职务或者留党察看处分；情节严重的，给予开除党籍处分。</w:t>
      </w:r>
    </w:p>
    <w:p w14:paraId="68AE34C4">
      <w:pPr>
        <w:ind w:firstLine="420"/>
      </w:pPr>
      <w:r>
        <w:rPr>
          <w:rFonts w:hint="eastAsia"/>
        </w:rPr>
        <w:t>对不明真相的参加人员，经批评教育后确有悔改表现的，可以免予处分或者不予处分。</w:t>
      </w:r>
    </w:p>
    <w:p w14:paraId="00873426">
      <w:pPr>
        <w:ind w:firstLine="420"/>
      </w:pPr>
      <w:r>
        <w:rPr>
          <w:rFonts w:hint="eastAsia"/>
        </w:rPr>
        <w:t>第六十七条 从事、参与挑拨破坏民族关系制造事端或者参加民族分裂活动的，对策划者、组织者和骨干分子，给予开除党籍处分。</w:t>
      </w:r>
    </w:p>
    <w:p w14:paraId="05902A7F">
      <w:pPr>
        <w:ind w:firstLine="420"/>
      </w:pPr>
      <w:r>
        <w:rPr>
          <w:rFonts w:hint="eastAsia"/>
        </w:rPr>
        <w:t>对其他参加人员，情节较轻的，给予警告或者严重警告处分；情节较重的，给予撤销党内职务或者留党察看处分；情节严重的，给予开除党籍处分。</w:t>
      </w:r>
    </w:p>
    <w:p w14:paraId="77ACBC72">
      <w:pPr>
        <w:ind w:firstLine="420"/>
      </w:pPr>
      <w:r>
        <w:rPr>
          <w:rFonts w:hint="eastAsia"/>
        </w:rPr>
        <w:t>对不明真相被裹挟参加，经批评教育后确有悔改表现的，可以免予处分或者不予处分。</w:t>
      </w:r>
    </w:p>
    <w:p w14:paraId="1B71216A">
      <w:pPr>
        <w:ind w:firstLine="420"/>
      </w:pPr>
      <w:r>
        <w:rPr>
          <w:rFonts w:hint="eastAsia"/>
        </w:rPr>
        <w:t>有其他违反党和国家民族政策的行为，情节较轻的，给予警告或者严重警告处分；情节较重的，给予撤销党内职务或者留党察看处分；情节严重的，给予开除党籍处分。</w:t>
      </w:r>
    </w:p>
    <w:p w14:paraId="6B878A45">
      <w:pPr>
        <w:ind w:firstLine="420"/>
      </w:pPr>
      <w:r>
        <w:rPr>
          <w:rFonts w:hint="eastAsia"/>
        </w:rPr>
        <w:t>第六十八条 组织、利用宗教活动反对党的理论、路线、方针、政策和决议，破坏民族团结的，对策划者、组织者和骨干分子，给予开除党籍处分。</w:t>
      </w:r>
    </w:p>
    <w:p w14:paraId="16BC8F24">
      <w:pPr>
        <w:ind w:firstLine="420"/>
      </w:pPr>
      <w:r>
        <w:rPr>
          <w:rFonts w:hint="eastAsia"/>
        </w:rPr>
        <w:t>对其他参加人员，给予撤销党内职务或者留党察看处分；情节严重的，给予开除党籍处分。</w:t>
      </w:r>
    </w:p>
    <w:p w14:paraId="4494B532">
      <w:pPr>
        <w:ind w:firstLine="420"/>
      </w:pPr>
      <w:r>
        <w:rPr>
          <w:rFonts w:hint="eastAsia"/>
        </w:rPr>
        <w:t>对不明真相被裹挟参加，经批评教育后确有悔改表现的，可以免予处分或者不予处分。</w:t>
      </w:r>
    </w:p>
    <w:p w14:paraId="6EABEB35">
      <w:pPr>
        <w:ind w:firstLine="420"/>
      </w:pPr>
      <w:r>
        <w:rPr>
          <w:rFonts w:hint="eastAsia"/>
        </w:rPr>
        <w:t>有其他违反党和国家宗教政策的行为，情节较轻的，给予警告或者严重警告处分；情节较重的，给予撤销党内职务或者留党察看处分；情节严重的，给予开除党籍处分。</w:t>
      </w:r>
    </w:p>
    <w:p w14:paraId="4649D343">
      <w:pPr>
        <w:ind w:firstLine="420"/>
      </w:pPr>
      <w:r>
        <w:rPr>
          <w:rFonts w:hint="eastAsia"/>
        </w:rPr>
        <w:t>第六十九条 对信仰宗教的党员，应当加强思想教育，要求其限期改正；经党组织帮助教育仍没有转变的，应当劝其退党；劝而不退的，予以除名；参与利用宗教搞煽动活动的，给予开除党籍处分。</w:t>
      </w:r>
    </w:p>
    <w:p w14:paraId="38C4D16F">
      <w:pPr>
        <w:ind w:firstLine="420"/>
      </w:pPr>
      <w:r>
        <w:rPr>
          <w:rFonts w:hint="eastAsia"/>
        </w:rPr>
        <w:t>第七十条 组织迷信活动的，给予撤销党内职务或者留党察看处分；情节严重的，给予开除党籍处分。</w:t>
      </w:r>
    </w:p>
    <w:p w14:paraId="3FBF5FD6">
      <w:pPr>
        <w:ind w:firstLine="420"/>
      </w:pPr>
      <w:r>
        <w:rPr>
          <w:rFonts w:hint="eastAsia"/>
        </w:rPr>
        <w:t>参加迷信活动或者个人搞迷信活动，造成不良影响的，给予警告或者严重警告处分；情节较重的，给予撤销党内职务或者留党察看处分；情节严重的，给予开除党籍处分。</w:t>
      </w:r>
    </w:p>
    <w:p w14:paraId="406AD147">
      <w:pPr>
        <w:ind w:firstLine="420"/>
      </w:pPr>
      <w:r>
        <w:rPr>
          <w:rFonts w:hint="eastAsia"/>
        </w:rPr>
        <w:t>对不明真相的参加人员，经批评教育后确有悔改表现的，可以免予处分或者不予处分。</w:t>
      </w:r>
    </w:p>
    <w:p w14:paraId="7222F6EA">
      <w:pPr>
        <w:ind w:firstLine="420"/>
      </w:pPr>
      <w:r>
        <w:rPr>
          <w:rFonts w:hint="eastAsia"/>
        </w:rPr>
        <w:t>第七十一条 组织、利用宗族势力对抗党和政府，妨碍党和国家的方针政策以及决策部署的实施，或者破坏党的基层组织建设的，对策划者、组织者和骨干分子，给予开除党籍处分。</w:t>
      </w:r>
    </w:p>
    <w:p w14:paraId="313630DB">
      <w:pPr>
        <w:ind w:firstLine="420"/>
      </w:pPr>
      <w:r>
        <w:rPr>
          <w:rFonts w:hint="eastAsia"/>
        </w:rPr>
        <w:t>对其他参加人员，给予撤销党内职务或者留党察看处分；情节严重的，给予开除党籍处分。</w:t>
      </w:r>
    </w:p>
    <w:p w14:paraId="2B56D556">
      <w:pPr>
        <w:ind w:firstLine="420"/>
      </w:pPr>
      <w:r>
        <w:rPr>
          <w:rFonts w:hint="eastAsia"/>
        </w:rPr>
        <w:t>对不明真相被裹挟参加，经批评教育后确有悔改表现的，可以免予处分或者不予处分。</w:t>
      </w:r>
    </w:p>
    <w:p w14:paraId="4E7FD32E">
      <w:pPr>
        <w:ind w:firstLine="420"/>
      </w:pPr>
      <w:r>
        <w:rPr>
          <w:rFonts w:hint="eastAsia"/>
        </w:rPr>
        <w:t>第七十二条 在国（境）外、外国驻华使（领）馆申请政治避难，或者违纪后逃往国（境）外、外国驻华使（领）馆的，给予开除党籍处分。</w:t>
      </w:r>
    </w:p>
    <w:p w14:paraId="0B194020">
      <w:pPr>
        <w:ind w:firstLine="420"/>
      </w:pPr>
      <w:r>
        <w:rPr>
          <w:rFonts w:hint="eastAsia"/>
        </w:rPr>
        <w:t>在国（境）外公开发表反对党和政府的文章、演说、宣言、声明等的，依照前款规定处理。</w:t>
      </w:r>
    </w:p>
    <w:p w14:paraId="7364BD94">
      <w:pPr>
        <w:ind w:firstLine="420"/>
      </w:pPr>
      <w:r>
        <w:rPr>
          <w:rFonts w:hint="eastAsia"/>
        </w:rPr>
        <w:t>故意为上述行为提供方便条件的，给予留党察看或者开除党籍处分。</w:t>
      </w:r>
    </w:p>
    <w:p w14:paraId="345C998F">
      <w:pPr>
        <w:ind w:firstLine="420"/>
      </w:pPr>
      <w:r>
        <w:rPr>
          <w:rFonts w:hint="eastAsia"/>
        </w:rPr>
        <w:t>第七十三条 在涉外活动中，其言行在政治上造成恶劣影响，损害党和国家尊严、利益的，给予撤销党内职务或者留党察看处分；情节严重的，给予开除党籍处分。</w:t>
      </w:r>
    </w:p>
    <w:p w14:paraId="1F8B87BB">
      <w:pPr>
        <w:ind w:firstLine="420"/>
      </w:pPr>
      <w:r>
        <w:rPr>
          <w:rFonts w:hint="eastAsia"/>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5BF8A0DF">
      <w:pPr>
        <w:ind w:firstLine="420"/>
      </w:pPr>
      <w:r>
        <w:rPr>
          <w:rFonts w:hint="eastAsia"/>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37CA797D">
      <w:pPr>
        <w:ind w:firstLine="420"/>
      </w:pPr>
      <w:r>
        <w:rPr>
          <w:rFonts w:hint="eastAsia"/>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6E3528D3">
      <w:pPr>
        <w:ind w:firstLine="420"/>
      </w:pPr>
      <w:r>
        <w:rPr>
          <w:rFonts w:hint="eastAsia"/>
        </w:rPr>
        <w:t>第七章 对违反组织纪律行为的处分</w:t>
      </w:r>
    </w:p>
    <w:p w14:paraId="7A86165C">
      <w:pPr>
        <w:ind w:firstLine="420"/>
      </w:pPr>
      <w:r>
        <w:rPr>
          <w:rFonts w:hint="eastAsia"/>
        </w:rPr>
        <w:t>第七十七条 违反民主集中制原则，有下列行为之一的，给予警告或者严重警告处分；情节严重的，给予撤销党内职务或者留党察看处分：</w:t>
      </w:r>
    </w:p>
    <w:p w14:paraId="562AF7E5">
      <w:pPr>
        <w:ind w:firstLine="420"/>
      </w:pPr>
      <w:r>
        <w:rPr>
          <w:rFonts w:hint="eastAsia"/>
        </w:rPr>
        <w:t>（一）拒不执行或者擅自改变党组织作出的重大决定；</w:t>
      </w:r>
    </w:p>
    <w:p w14:paraId="43714A29">
      <w:pPr>
        <w:ind w:firstLine="420"/>
      </w:pPr>
      <w:r>
        <w:rPr>
          <w:rFonts w:hint="eastAsia"/>
        </w:rPr>
        <w:t>（二）违反议事规则，个人或者少数人决定重大问题；</w:t>
      </w:r>
    </w:p>
    <w:p w14:paraId="1CB45761">
      <w:pPr>
        <w:ind w:firstLine="420"/>
      </w:pPr>
      <w:r>
        <w:rPr>
          <w:rFonts w:hint="eastAsia"/>
        </w:rPr>
        <w:t>（三）故意规避集体决策，决定重大事项、重要干部任免、重要项目安排和大额资金使用；</w:t>
      </w:r>
    </w:p>
    <w:p w14:paraId="0A80953D">
      <w:pPr>
        <w:ind w:firstLine="420"/>
      </w:pPr>
      <w:r>
        <w:rPr>
          <w:rFonts w:hint="eastAsia"/>
        </w:rPr>
        <w:t>（四）借集体决策名义集体违规。</w:t>
      </w:r>
    </w:p>
    <w:p w14:paraId="7BE0FAFE">
      <w:pPr>
        <w:ind w:firstLine="420"/>
      </w:pPr>
      <w:r>
        <w:rPr>
          <w:rFonts w:hint="eastAsia"/>
        </w:rPr>
        <w:t>第七十八条 下级党组织拒不执行或者擅自改变上级党组织决定的，对直接责任者和领导责任者，给予警告或者严重警告处分；情节严重的，给予撤销党内职务或者留党察看处分。</w:t>
      </w:r>
    </w:p>
    <w:p w14:paraId="6B481871">
      <w:pPr>
        <w:ind w:firstLine="420"/>
      </w:pPr>
      <w:r>
        <w:rPr>
          <w:rFonts w:hint="eastAsia"/>
        </w:rPr>
        <w:t>第七十九条 拒不执行党组织的分配、调动、交流等决定的，给予警告、严重警告或者撤销党内职务处分。</w:t>
      </w:r>
    </w:p>
    <w:p w14:paraId="6C81CDCB">
      <w:pPr>
        <w:ind w:firstLine="420"/>
      </w:pPr>
      <w:r>
        <w:rPr>
          <w:rFonts w:hint="eastAsia"/>
        </w:rPr>
        <w:t>在特殊时期或者紧急状况下，拒不执行党组织上述决定的，给予留党察看或者开除党籍处分。</w:t>
      </w:r>
    </w:p>
    <w:p w14:paraId="06868208">
      <w:pPr>
        <w:ind w:firstLine="420"/>
      </w:pPr>
      <w:r>
        <w:rPr>
          <w:rFonts w:hint="eastAsia"/>
        </w:rPr>
        <w:t>第八十条 在党组织纪律审查中，依法依规负有作证义务的党员拒绝作证或者故意提供虚假情况，情节较重的，给予警告或者严重警告处分；情节严重的，给予撤销党内职务、留党察看或者开除党籍处分。</w:t>
      </w:r>
    </w:p>
    <w:p w14:paraId="15A3777F">
      <w:pPr>
        <w:ind w:firstLine="420"/>
      </w:pPr>
      <w:r>
        <w:rPr>
          <w:rFonts w:hint="eastAsia"/>
        </w:rPr>
        <w:t>第八十一条 有下列行为之一，情节较重的，给予警告或者严重警告处分：</w:t>
      </w:r>
    </w:p>
    <w:p w14:paraId="1DE0AFEE">
      <w:pPr>
        <w:ind w:firstLine="420"/>
      </w:pPr>
      <w:r>
        <w:rPr>
          <w:rFonts w:hint="eastAsia"/>
        </w:rPr>
        <w:t>（一）违反个人有关事项报告规定，隐瞒不报；</w:t>
      </w:r>
    </w:p>
    <w:p w14:paraId="39337BEC">
      <w:pPr>
        <w:ind w:firstLine="420"/>
      </w:pPr>
      <w:r>
        <w:rPr>
          <w:rFonts w:hint="eastAsia"/>
        </w:rPr>
        <w:t>（二）在组织进行谈话函询时，不如实向组织说明问题；</w:t>
      </w:r>
    </w:p>
    <w:p w14:paraId="1B075C3E">
      <w:pPr>
        <w:ind w:firstLine="420"/>
      </w:pPr>
      <w:r>
        <w:rPr>
          <w:rFonts w:hint="eastAsia"/>
        </w:rPr>
        <w:t>（三）不按要求报告或者不如实报告个人去向；</w:t>
      </w:r>
    </w:p>
    <w:p w14:paraId="6EFE879D">
      <w:pPr>
        <w:ind w:firstLine="420"/>
      </w:pPr>
      <w:r>
        <w:rPr>
          <w:rFonts w:hint="eastAsia"/>
        </w:rPr>
        <w:t>（四）不如实填报个人档案资料。</w:t>
      </w:r>
    </w:p>
    <w:p w14:paraId="50972180">
      <w:pPr>
        <w:ind w:firstLine="420"/>
      </w:pPr>
      <w:r>
        <w:rPr>
          <w:rFonts w:hint="eastAsia"/>
        </w:rPr>
        <w:t>有前款第二项规定的行为，同时向组织提供虚假情况、掩盖事实的，依照本条例第六十三条规定处理。</w:t>
      </w:r>
    </w:p>
    <w:p w14:paraId="2A2FA5AE">
      <w:pPr>
        <w:ind w:firstLine="420"/>
      </w:pPr>
      <w:r>
        <w:rPr>
          <w:rFonts w:hint="eastAsia"/>
        </w:rPr>
        <w:t>篡改、伪造个人档案资料的，给予严重警告处分；情节严重的，给予撤销党内职务或者留党察看处分。</w:t>
      </w:r>
    </w:p>
    <w:p w14:paraId="0290B7A6">
      <w:pPr>
        <w:ind w:firstLine="420"/>
      </w:pPr>
      <w:r>
        <w:rPr>
          <w:rFonts w:hint="eastAsia"/>
        </w:rPr>
        <w:t>隐瞒入党前严重错误的，一般应当予以除名；对入党多年且一贯表现好，或者在工作中作出突出贡献的，给予严重警告、撤销党内职务或者留党察看处分。</w:t>
      </w:r>
    </w:p>
    <w:p w14:paraId="440D0A4A">
      <w:pPr>
        <w:ind w:firstLine="420"/>
      </w:pPr>
      <w:r>
        <w:rPr>
          <w:rFonts w:hint="eastAsia"/>
        </w:rPr>
        <w:t>第八十二条 党员领导干部违反有关规定组织、参加自发成立的老乡会、校友会、战友会等，情节严重的，给予警告、严重警告或者撤销党内职务处分。</w:t>
      </w:r>
    </w:p>
    <w:p w14:paraId="385C2EC3">
      <w:pPr>
        <w:ind w:firstLine="420"/>
      </w:pPr>
      <w:r>
        <w:rPr>
          <w:rFonts w:hint="eastAsia"/>
        </w:rPr>
        <w:t>第八十三条 有下列行为之一的，给予警告或者严重警告处分；情节较重的，给予撤销党内职务或者留党察看处分；情节严重的，给予开除党籍处分：</w:t>
      </w:r>
    </w:p>
    <w:p w14:paraId="5E4E8B4D">
      <w:pPr>
        <w:ind w:firstLine="420"/>
      </w:pPr>
      <w:r>
        <w:rPr>
          <w:rFonts w:hint="eastAsia"/>
        </w:rPr>
        <w:t>（一）在民主推荐、民主测评、组织考察和党内选举中搞拉票、助选等非组织活动；</w:t>
      </w:r>
    </w:p>
    <w:p w14:paraId="02F2AB1A">
      <w:pPr>
        <w:ind w:firstLine="420"/>
      </w:pPr>
      <w:r>
        <w:rPr>
          <w:rFonts w:hint="eastAsia"/>
        </w:rPr>
        <w:t>（二）在法律规定的投票、选举活动中违背组织原则搞非组织活动，组织、怂恿、诱使他人投票、表决；</w:t>
      </w:r>
    </w:p>
    <w:p w14:paraId="7281A4A0">
      <w:pPr>
        <w:ind w:firstLine="420"/>
      </w:pPr>
      <w:r>
        <w:rPr>
          <w:rFonts w:hint="eastAsia"/>
        </w:rPr>
        <w:t>（三）在选举中进行其他违反党章、其他党内法规和有关章程活动。</w:t>
      </w:r>
    </w:p>
    <w:p w14:paraId="6F6C3950">
      <w:pPr>
        <w:ind w:firstLine="420"/>
      </w:pPr>
      <w:r>
        <w:rPr>
          <w:rFonts w:hint="eastAsia"/>
        </w:rPr>
        <w:t>搞有组织的拉票贿选，或者用公款拉票贿选的，从重或者加重处分。</w:t>
      </w:r>
    </w:p>
    <w:p w14:paraId="1810FC8A">
      <w:pPr>
        <w:ind w:firstLine="420"/>
      </w:pPr>
      <w:r>
        <w:rPr>
          <w:rFonts w:hint="eastAsia"/>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578D3DF4">
      <w:pPr>
        <w:ind w:firstLine="420"/>
      </w:pPr>
      <w:r>
        <w:rPr>
          <w:rFonts w:hint="eastAsia"/>
        </w:rPr>
        <w:t>用人失察失误造成严重后果的，对直接责任者和领导责任者，依照前款规定处理。</w:t>
      </w:r>
    </w:p>
    <w:p w14:paraId="6C1131A0">
      <w:pPr>
        <w:ind w:firstLine="420"/>
      </w:pPr>
      <w:r>
        <w:rPr>
          <w:rFonts w:hint="eastAsia"/>
        </w:rPr>
        <w:t>第八十五条 在推进领导干部能上能下工作中，搞好人主义，有下列行为之一，对直接责任者和领导责任者，情节较重的，给予警告或者严重警告处分；情节严重的，给予撤销党内职务或者留党察看处分：</w:t>
      </w:r>
    </w:p>
    <w:p w14:paraId="33DCCC28">
      <w:pPr>
        <w:ind w:firstLine="420"/>
      </w:pPr>
      <w:r>
        <w:rPr>
          <w:rFonts w:hint="eastAsia"/>
        </w:rPr>
        <w:t>（一）以党纪政务等处分规避组织调整；</w:t>
      </w:r>
    </w:p>
    <w:p w14:paraId="172470D6">
      <w:pPr>
        <w:ind w:firstLine="420"/>
      </w:pPr>
      <w:r>
        <w:rPr>
          <w:rFonts w:hint="eastAsia"/>
        </w:rPr>
        <w:t>（二）以组织调整代替党纪政务等处分；</w:t>
      </w:r>
    </w:p>
    <w:p w14:paraId="501F66FF">
      <w:pPr>
        <w:ind w:firstLine="420"/>
      </w:pPr>
      <w:r>
        <w:rPr>
          <w:rFonts w:hint="eastAsia"/>
        </w:rPr>
        <w:t>（三）其他避重就轻作出处理行为。</w:t>
      </w:r>
    </w:p>
    <w:p w14:paraId="21C810E8">
      <w:pPr>
        <w:ind w:firstLine="420"/>
      </w:pPr>
      <w:r>
        <w:rPr>
          <w:rFonts w:hint="eastAsia"/>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215664F5">
      <w:pPr>
        <w:ind w:firstLine="420"/>
      </w:pPr>
      <w:r>
        <w:rPr>
          <w:rFonts w:hint="eastAsia"/>
        </w:rPr>
        <w:t>弄虚作假，骗取职务、职级、职称、待遇、资格、学历、学位、荣誉、称号或者其他利益的，依照前款规定处理。</w:t>
      </w:r>
    </w:p>
    <w:p w14:paraId="16327426">
      <w:pPr>
        <w:ind w:firstLine="420"/>
      </w:pPr>
      <w:r>
        <w:rPr>
          <w:rFonts w:hint="eastAsia"/>
        </w:rPr>
        <w:t>第八十七条 侵犯党员的表决权、选举权和被选举权，情节较重的，给予警告或者严重警告处分；情节严重的，给予撤销党内职务处分。</w:t>
      </w:r>
    </w:p>
    <w:p w14:paraId="2F3265A7">
      <w:pPr>
        <w:ind w:firstLine="420"/>
      </w:pPr>
      <w:r>
        <w:rPr>
          <w:rFonts w:hint="eastAsia"/>
        </w:rPr>
        <w:t>以强迫、威胁、欺骗、拉拢等手段，妨害党员自主行使表决权、选举权和被选举权的，给予撤销党内职务、留党察看或者开除党籍处分。</w:t>
      </w:r>
    </w:p>
    <w:p w14:paraId="5E17BAE9">
      <w:pPr>
        <w:ind w:firstLine="420"/>
      </w:pPr>
      <w:r>
        <w:rPr>
          <w:rFonts w:hint="eastAsia"/>
        </w:rPr>
        <w:t>第八十八条 有下列行为之一的，对直接责任者和领导责任者，给予警告或者严重警告处分；情节较重的，给予撤销党内职务或者留党察看处分；情节严重的，给予开除党籍处分：</w:t>
      </w:r>
    </w:p>
    <w:p w14:paraId="74D6E9FA">
      <w:pPr>
        <w:ind w:firstLine="420"/>
      </w:pPr>
      <w:r>
        <w:rPr>
          <w:rFonts w:hint="eastAsia"/>
        </w:rPr>
        <w:t>（一）对批评、检举、控告进行阻挠、压制，或者将批评、检举、控告材料私自扣压、销毁，或者故意将其泄露给他人；</w:t>
      </w:r>
    </w:p>
    <w:p w14:paraId="5D34C755">
      <w:pPr>
        <w:ind w:firstLine="420"/>
      </w:pPr>
      <w:r>
        <w:rPr>
          <w:rFonts w:hint="eastAsia"/>
        </w:rPr>
        <w:t>（二）对党员的申辩、辩护、作证等进行压制，造成不良后果；</w:t>
      </w:r>
    </w:p>
    <w:p w14:paraId="05DBA0DA">
      <w:pPr>
        <w:ind w:firstLine="420"/>
      </w:pPr>
      <w:r>
        <w:rPr>
          <w:rFonts w:hint="eastAsia"/>
        </w:rPr>
        <w:t>（三）压制党员申诉，造成不良后果，或者不按照有关规定处理党员申诉；</w:t>
      </w:r>
    </w:p>
    <w:p w14:paraId="0E9B9A58">
      <w:pPr>
        <w:ind w:firstLine="420"/>
      </w:pPr>
      <w:r>
        <w:rPr>
          <w:rFonts w:hint="eastAsia"/>
        </w:rPr>
        <w:t>（四）其他侵犯党员权利行为，造成不良后果。</w:t>
      </w:r>
    </w:p>
    <w:p w14:paraId="7EE5FB7D">
      <w:pPr>
        <w:ind w:firstLine="420"/>
      </w:pPr>
      <w:r>
        <w:rPr>
          <w:rFonts w:hint="eastAsia"/>
        </w:rPr>
        <w:t>对批评人、检举人、控告人、证人及其他人员打击报复的，从重或者加重处分。</w:t>
      </w:r>
    </w:p>
    <w:p w14:paraId="5050585E">
      <w:pPr>
        <w:ind w:firstLine="420"/>
      </w:pPr>
      <w:r>
        <w:rPr>
          <w:rFonts w:hint="eastAsia"/>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0A7D6778">
      <w:pPr>
        <w:ind w:firstLine="420"/>
      </w:pPr>
      <w:r>
        <w:rPr>
          <w:rFonts w:hint="eastAsia"/>
        </w:rPr>
        <w:t>违反有关规定程序发展党员的，对直接责任者和领导责任者，依照前款规定处理。</w:t>
      </w:r>
    </w:p>
    <w:p w14:paraId="60E40936">
      <w:pPr>
        <w:ind w:firstLine="420"/>
      </w:pPr>
      <w:r>
        <w:rPr>
          <w:rFonts w:hint="eastAsia"/>
        </w:rPr>
        <w:t>第九十条 违反有关规定取得外国国籍或者获取国（境）外永久居留资格、长期居留许可的，给予撤销党内职务、留党察看或者开除党籍处分。</w:t>
      </w:r>
    </w:p>
    <w:p w14:paraId="1435AA08">
      <w:pPr>
        <w:ind w:firstLine="420"/>
      </w:pPr>
      <w:r>
        <w:rPr>
          <w:rFonts w:hint="eastAsia"/>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47398933">
      <w:pPr>
        <w:ind w:firstLine="420"/>
      </w:pPr>
      <w:r>
        <w:rPr>
          <w:rFonts w:hint="eastAsia"/>
        </w:rPr>
        <w:t>虽经批准因私出国（境）但存在擅自变更路线、无正当理由超期未归等超出批准范围出国（境）行为，情节较重的，给予警告或者严重警告处分；情节严重的，给予撤销党内职务处分。</w:t>
      </w:r>
    </w:p>
    <w:p w14:paraId="4C4BEA19">
      <w:pPr>
        <w:ind w:firstLine="420"/>
      </w:pPr>
      <w:r>
        <w:rPr>
          <w:rFonts w:hint="eastAsia"/>
        </w:rPr>
        <w:t>第九十二条 驻外机构或者临时出国（境）团（组）中的党员擅自脱离组织，或者从事外事、机要、军事等工作的党员违反有关规定同国（境）外机构、人员联系和交往的，给予警告、严重警告或者撤销党内职务处分。</w:t>
      </w:r>
    </w:p>
    <w:p w14:paraId="73D10B84">
      <w:pPr>
        <w:ind w:firstLine="420"/>
      </w:pPr>
      <w:r>
        <w:rPr>
          <w:rFonts w:hint="eastAsia"/>
        </w:rPr>
        <w:t>第九十三条 驻外机构或者临时出国（境）团（组）中的党员，脱离组织出走时间不满六个月又自动回归的，给予撤销党内职务或者留党察看处分；脱离组织出走时间超过六个月的，按照自行脱党处理，党内予以除名。</w:t>
      </w:r>
    </w:p>
    <w:p w14:paraId="7121FAFA">
      <w:pPr>
        <w:ind w:firstLine="420"/>
      </w:pPr>
      <w:r>
        <w:rPr>
          <w:rFonts w:hint="eastAsia"/>
        </w:rPr>
        <w:t>故意为他人脱离组织出走提供方便条件的，给予警告、严重警告或者撤销党内职务处分。</w:t>
      </w:r>
    </w:p>
    <w:p w14:paraId="726B9436">
      <w:pPr>
        <w:ind w:firstLine="420"/>
      </w:pPr>
      <w:r>
        <w:rPr>
          <w:rFonts w:hint="eastAsia"/>
        </w:rPr>
        <w:t>第八章 对违反廉洁纪律行为的处分</w:t>
      </w:r>
    </w:p>
    <w:p w14:paraId="1BB4A7C9">
      <w:pPr>
        <w:ind w:firstLine="420"/>
      </w:pPr>
      <w:r>
        <w:rPr>
          <w:rFonts w:hint="eastAsia"/>
        </w:rPr>
        <w:t>第九十四条 党员干部必须正确行使人民赋予的权力，清正廉洁，反对特权思想和特权现象，反对任何滥用职权、谋求私利的行为。</w:t>
      </w:r>
    </w:p>
    <w:p w14:paraId="0F48AA09">
      <w:pPr>
        <w:ind w:firstLine="420"/>
      </w:pPr>
      <w:r>
        <w:rPr>
          <w:rFonts w:hint="eastAsi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1CB689F7">
      <w:pPr>
        <w:ind w:firstLine="420"/>
      </w:pPr>
      <w:r>
        <w:rPr>
          <w:rFonts w:hint="eastAsia"/>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7E28C74A">
      <w:pPr>
        <w:ind w:firstLine="420"/>
      </w:pPr>
      <w:r>
        <w:rPr>
          <w:rFonts w:hint="eastAsia"/>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14572F94">
      <w:pPr>
        <w:ind w:firstLine="420"/>
      </w:pPr>
      <w:r>
        <w:rPr>
          <w:rFonts w:hint="eastAsia"/>
        </w:rPr>
        <w:t>党员干部的配偶、子女及其配偶等亲属和其他特定关系人不实际工作而获取薪酬或者虽实际工作但领取明显超出同职级标准薪酬，党员干部知情未予纠正的，依照前款规定处理。</w:t>
      </w:r>
    </w:p>
    <w:p w14:paraId="406A1413">
      <w:pPr>
        <w:ind w:firstLine="420"/>
      </w:pPr>
      <w:r>
        <w:rPr>
          <w:rFonts w:hint="eastAsia"/>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5ED00E6A">
      <w:pPr>
        <w:ind w:firstLine="420"/>
      </w:pPr>
      <w:r>
        <w:rPr>
          <w:rFonts w:hint="eastAsia"/>
        </w:rPr>
        <w:t>收受其他明显超出正常礼尚往来的财物的，依照前款规定处理。</w:t>
      </w:r>
    </w:p>
    <w:p w14:paraId="6E4447CE">
      <w:pPr>
        <w:ind w:firstLine="420"/>
      </w:pPr>
      <w:r>
        <w:rPr>
          <w:rFonts w:hint="eastAsia"/>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068E2B19">
      <w:pPr>
        <w:ind w:firstLine="420"/>
      </w:pPr>
      <w:r>
        <w:rPr>
          <w:rFonts w:hint="eastAsia"/>
        </w:rPr>
        <w:t>以讲课费、课题费、咨询费等名义变相送礼的，依照前款规定处理。</w:t>
      </w:r>
    </w:p>
    <w:p w14:paraId="55E5E613">
      <w:pPr>
        <w:ind w:firstLine="420"/>
      </w:pPr>
      <w:r>
        <w:rPr>
          <w:rFonts w:hint="eastAsia"/>
        </w:rPr>
        <w:t>第九十九条 借用管理和服务对象的钱款、住房、车辆等，可能影响公正执行公务，情节较重的，给予警告或者严重警告处分；情节严重的，给予撤销党内职务、留党察看或者开除党籍处分。</w:t>
      </w:r>
    </w:p>
    <w:p w14:paraId="4066361B">
      <w:pPr>
        <w:ind w:firstLine="420"/>
      </w:pPr>
      <w:r>
        <w:rPr>
          <w:rFonts w:hint="eastAsia"/>
        </w:rPr>
        <w:t>通过民间借贷等金融活动获取大额回报，可能影响公正执行公务的，依照前款规定处理。</w:t>
      </w:r>
    </w:p>
    <w:p w14:paraId="21B6FA7F">
      <w:pPr>
        <w:ind w:firstLine="420"/>
      </w:pPr>
      <w:r>
        <w:rPr>
          <w:rFonts w:hint="eastAsia"/>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44C3DF07">
      <w:pPr>
        <w:ind w:firstLine="420"/>
      </w:pPr>
      <w:r>
        <w:rPr>
          <w:rFonts w:hint="eastAsia"/>
        </w:rPr>
        <w:t>第一百零一条 接受、提供可能影响公正执行公务的宴请或者旅游、健身、娱乐等活动安排，情节较重的，给予警告或者严重警告处分；情节严重的，给予撤销党内职务或者留党察看处分。</w:t>
      </w:r>
    </w:p>
    <w:p w14:paraId="3D444842">
      <w:pPr>
        <w:ind w:firstLine="420"/>
      </w:pPr>
      <w:r>
        <w:rPr>
          <w:rFonts w:hint="eastAsia"/>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3D7C697A">
      <w:pPr>
        <w:ind w:firstLine="420"/>
      </w:pPr>
      <w:r>
        <w:rPr>
          <w:rFonts w:hint="eastAsia"/>
        </w:rPr>
        <w:t>第一百零三条 违反有关规定从事营利活动，有下列行为之一，情节较轻的，给予警告或者严重警告处分；情节较重的，给予撤销党内职务或者留党察看处分；情节严重的，给予开除党籍处分：</w:t>
      </w:r>
    </w:p>
    <w:p w14:paraId="487507C1">
      <w:pPr>
        <w:ind w:firstLine="420"/>
      </w:pPr>
      <w:r>
        <w:rPr>
          <w:rFonts w:hint="eastAsia"/>
        </w:rPr>
        <w:t>（一）经商办企业；</w:t>
      </w:r>
    </w:p>
    <w:p w14:paraId="600D886E">
      <w:pPr>
        <w:ind w:firstLine="420"/>
      </w:pPr>
      <w:r>
        <w:rPr>
          <w:rFonts w:hint="eastAsia"/>
        </w:rPr>
        <w:t>（二）拥有非上市公司（企业）的股份或者证券；</w:t>
      </w:r>
    </w:p>
    <w:p w14:paraId="0883EBF7">
      <w:pPr>
        <w:ind w:firstLine="420"/>
      </w:pPr>
      <w:r>
        <w:rPr>
          <w:rFonts w:hint="eastAsia"/>
        </w:rPr>
        <w:t>（三）买卖股票或者进行其他证券投资；</w:t>
      </w:r>
    </w:p>
    <w:p w14:paraId="6A03555B">
      <w:pPr>
        <w:ind w:firstLine="420"/>
      </w:pPr>
      <w:r>
        <w:rPr>
          <w:rFonts w:hint="eastAsia"/>
        </w:rPr>
        <w:t>（四）从事有偿中介活动；</w:t>
      </w:r>
    </w:p>
    <w:p w14:paraId="7A0CFC09">
      <w:pPr>
        <w:ind w:firstLine="420"/>
      </w:pPr>
      <w:r>
        <w:rPr>
          <w:rFonts w:hint="eastAsia"/>
        </w:rPr>
        <w:t>（五）在国（境）外注册公司或者投资入股；</w:t>
      </w:r>
    </w:p>
    <w:p w14:paraId="2AF82212">
      <w:pPr>
        <w:ind w:firstLine="420"/>
      </w:pPr>
      <w:r>
        <w:rPr>
          <w:rFonts w:hint="eastAsia"/>
        </w:rPr>
        <w:t>（六）其他违反有关规定从事营利活动的行为。</w:t>
      </w:r>
    </w:p>
    <w:p w14:paraId="034B3849">
      <w:pPr>
        <w:ind w:firstLine="420"/>
      </w:pPr>
      <w:r>
        <w:rPr>
          <w:rFonts w:hint="eastAsia"/>
        </w:rPr>
        <w:t>利用参与企业重组改制、定向增发、兼并投资、土地使用权出让等工作中掌握的信息买卖股票，利用职权或者职务上的影响通过购买信托产品、基金等方式非正常获利的，依照前款规定处理。</w:t>
      </w:r>
    </w:p>
    <w:p w14:paraId="62652E3C">
      <w:pPr>
        <w:ind w:firstLine="420"/>
      </w:pPr>
      <w:r>
        <w:rPr>
          <w:rFonts w:hint="eastAsia"/>
        </w:rPr>
        <w:t>违反有关规定在经济组织、社会组织等单位中兼职，或者经批准兼职但获取薪酬、奖金、津贴等额外利益的，依照第一款规定处理。</w:t>
      </w:r>
    </w:p>
    <w:p w14:paraId="054EED18">
      <w:pPr>
        <w:ind w:firstLine="420"/>
      </w:pPr>
      <w:r>
        <w:rPr>
          <w:rFonts w:hint="eastAsia"/>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1CB1DC03">
      <w:pPr>
        <w:ind w:firstLine="420"/>
      </w:pPr>
      <w:r>
        <w:rPr>
          <w:rFonts w:hint="eastAsia"/>
        </w:rPr>
        <w:t>利用职权或者职务上的影响，为配偶、子女及其配偶等亲属和其他特定关系人吸收存款、推销金融产品、经营名贵特产类特殊资源等提供帮助谋取利益的，依照前款规定处理。</w:t>
      </w:r>
    </w:p>
    <w:p w14:paraId="16FD8AB1">
      <w:pPr>
        <w:ind w:firstLine="420"/>
      </w:pPr>
      <w:r>
        <w:rPr>
          <w:rFonts w:hint="eastAsia"/>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7022854E">
      <w:pPr>
        <w:ind w:firstLine="420"/>
      </w:pPr>
      <w:r>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6900B5E7">
      <w:pPr>
        <w:ind w:firstLine="420"/>
      </w:pPr>
      <w:r>
        <w:rPr>
          <w:rFonts w:hint="eastAsia"/>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66366048">
      <w:pPr>
        <w:ind w:firstLine="420"/>
      </w:pPr>
      <w:r>
        <w:rPr>
          <w:rFonts w:hint="eastAsia"/>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47F552F5">
      <w:pPr>
        <w:ind w:firstLine="420"/>
      </w:pPr>
      <w:r>
        <w:rPr>
          <w:rFonts w:hint="eastAsia"/>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74BBBC63">
      <w:pPr>
        <w:ind w:firstLine="420"/>
      </w:pPr>
      <w:r>
        <w:rPr>
          <w:rFonts w:hint="eastAsia"/>
        </w:rPr>
        <w:t>第一百零八条 党和国家机关违反有关规定经商办企业的，对直接责任者和领导责任者，给予警告或者严重警告处分；情节严重的，给予撤销党内职务处分。</w:t>
      </w:r>
    </w:p>
    <w:p w14:paraId="1A2D7ABD">
      <w:pPr>
        <w:ind w:firstLine="420"/>
      </w:pPr>
      <w:r>
        <w:rPr>
          <w:rFonts w:hint="eastAsia"/>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37DF666D">
      <w:pPr>
        <w:ind w:firstLine="420"/>
      </w:pPr>
      <w:r>
        <w:rPr>
          <w:rFonts w:hint="eastAsia"/>
        </w:rPr>
        <w:t>第一百一十条 在分配、购买住房中侵犯国家、集体利益，情节较轻的，给予警告或者严重警告处分；情节较重的，给予撤销党内职务或者留党察看处分；情节严重的，给予开除党籍处分。</w:t>
      </w:r>
    </w:p>
    <w:p w14:paraId="4ECE4161">
      <w:pPr>
        <w:ind w:firstLine="420"/>
      </w:pPr>
      <w:r>
        <w:rPr>
          <w:rFonts w:hint="eastAsia"/>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224FA232">
      <w:pPr>
        <w:ind w:firstLine="420"/>
      </w:pPr>
      <w:r>
        <w:rPr>
          <w:rFonts w:hint="eastAsia"/>
        </w:rPr>
        <w:t>利用职权或者职务上的影响，将应当由本人、配偶、子女及其配偶等亲属、身边工作人员和其他特定关系人个人支付的费用，由下属单位、其他单位或者他人支付、报销的，依照前款规定处理。</w:t>
      </w:r>
    </w:p>
    <w:p w14:paraId="69EB4921">
      <w:pPr>
        <w:ind w:firstLine="420"/>
      </w:pPr>
      <w:r>
        <w:rPr>
          <w:rFonts w:hint="eastAsia"/>
        </w:rPr>
        <w:t>第一百一十二条 利用职权或者职务上的影响，违反有关规定占用公物归个人使用，时间超过六个月，情节较重的，给予警告或者严重警告处分；情节严重的，给予撤销党内职务处分。</w:t>
      </w:r>
    </w:p>
    <w:p w14:paraId="05677DFD">
      <w:pPr>
        <w:ind w:firstLine="420"/>
      </w:pPr>
      <w:r>
        <w:rPr>
          <w:rFonts w:hint="eastAsia"/>
        </w:rPr>
        <w:t>占用公物进行营利活动的，给予警告或者严重警告处分；情节较重的，给予撤销党内职务或者留党察看处分；情节严重的，给予开除党籍处分。</w:t>
      </w:r>
    </w:p>
    <w:p w14:paraId="421B80C0">
      <w:pPr>
        <w:ind w:firstLine="420"/>
      </w:pPr>
      <w:r>
        <w:rPr>
          <w:rFonts w:hint="eastAsia"/>
        </w:rPr>
        <w:t>将公物借给他人进行营利活动的，依照前款规定处理。</w:t>
      </w:r>
    </w:p>
    <w:p w14:paraId="4E686BC6">
      <w:pPr>
        <w:ind w:firstLine="420"/>
      </w:pPr>
      <w:r>
        <w:rPr>
          <w:rFonts w:hint="eastAsia"/>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16D5117B">
      <w:pPr>
        <w:ind w:firstLine="420"/>
      </w:pPr>
      <w:r>
        <w:rPr>
          <w:rFonts w:hint="eastAsia"/>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682CA9F1">
      <w:pPr>
        <w:ind w:firstLine="420"/>
      </w:pPr>
      <w:r>
        <w:rPr>
          <w:rFonts w:hint="eastAsia"/>
        </w:rPr>
        <w:t>第一百一十五条 有下列行为之一，对直接责任者和领导责任者，情节较轻的，给予警告或者严重警告处分；情节较重的，给予撤销党内职务或者留党察看处分；情节严重的，给予开除党籍处分：</w:t>
      </w:r>
    </w:p>
    <w:p w14:paraId="4E791D98">
      <w:pPr>
        <w:ind w:firstLine="420"/>
      </w:pPr>
      <w:r>
        <w:rPr>
          <w:rFonts w:hint="eastAsia"/>
        </w:rPr>
        <w:t>（一）公款旅游或者以学习培训、考察调研、职工疗养等为名变相公款旅游；</w:t>
      </w:r>
    </w:p>
    <w:p w14:paraId="4165D648">
      <w:pPr>
        <w:ind w:firstLine="420"/>
      </w:pPr>
      <w:r>
        <w:rPr>
          <w:rFonts w:hint="eastAsia"/>
        </w:rPr>
        <w:t>（二）改变公务行程，借机旅游；</w:t>
      </w:r>
    </w:p>
    <w:p w14:paraId="03AA7F5E">
      <w:pPr>
        <w:ind w:firstLine="420"/>
      </w:pPr>
      <w:r>
        <w:rPr>
          <w:rFonts w:hint="eastAsia"/>
        </w:rPr>
        <w:t>（三）参加所管理企业、下属单位组织的考察活动，借机旅游。</w:t>
      </w:r>
    </w:p>
    <w:p w14:paraId="557163CD">
      <w:pPr>
        <w:ind w:firstLine="420"/>
      </w:pPr>
      <w:r>
        <w:rPr>
          <w:rFonts w:hint="eastAsia"/>
        </w:rPr>
        <w:t>以考察、学习、培训、研讨、招商、参展等名义变相用公款出国（境）旅游的，对直接责任者和领导责任者，依照前款规定处理。</w:t>
      </w:r>
    </w:p>
    <w:p w14:paraId="15D18CB3">
      <w:pPr>
        <w:ind w:firstLine="420"/>
      </w:pPr>
      <w:r>
        <w:rPr>
          <w:rFonts w:hint="eastAsia"/>
        </w:rPr>
        <w:t>第一百一十六条 违反接待管理规定，超标准、超范围接待或者借机大吃大喝，对直接责任者和领导责任者，情节较重的，给予警告或者严重警告处分；情节严重的，给予撤销党内职务处分。</w:t>
      </w:r>
    </w:p>
    <w:p w14:paraId="2FAFFEFB">
      <w:pPr>
        <w:ind w:firstLine="420"/>
      </w:pPr>
      <w:r>
        <w:rPr>
          <w:rFonts w:hint="eastAsia"/>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506E3FE4">
      <w:pPr>
        <w:ind w:firstLine="420"/>
      </w:pPr>
      <w:r>
        <w:rPr>
          <w:rFonts w:hint="eastAsia"/>
        </w:rPr>
        <w:t>第一百一十八条 违反会议活动管理规定，有下列行为之一，对直接责任者和领导责任者，情节较重的，给予警告或者严重警告处分；情节严重的，给予撤销党内职务处分：</w:t>
      </w:r>
    </w:p>
    <w:p w14:paraId="768784C4">
      <w:pPr>
        <w:ind w:firstLine="420"/>
      </w:pPr>
      <w:r>
        <w:rPr>
          <w:rFonts w:hint="eastAsia"/>
        </w:rPr>
        <w:t>（一）到禁止召开会议的风景名胜区开会；</w:t>
      </w:r>
    </w:p>
    <w:p w14:paraId="602BFD0E">
      <w:pPr>
        <w:ind w:firstLine="420"/>
      </w:pPr>
      <w:r>
        <w:rPr>
          <w:rFonts w:hint="eastAsia"/>
        </w:rPr>
        <w:t>（二）决定或者批准举办各类节会、庆典活动；</w:t>
      </w:r>
    </w:p>
    <w:p w14:paraId="68DAF934">
      <w:pPr>
        <w:ind w:firstLine="420"/>
      </w:pPr>
      <w:r>
        <w:rPr>
          <w:rFonts w:hint="eastAsia"/>
        </w:rPr>
        <w:t>（三）其他违反会议活动管理规定行为。</w:t>
      </w:r>
    </w:p>
    <w:p w14:paraId="7C92279A">
      <w:pPr>
        <w:ind w:firstLine="420"/>
      </w:pPr>
      <w:r>
        <w:rPr>
          <w:rFonts w:hint="eastAsia"/>
        </w:rPr>
        <w:t>擅自举办评比达标表彰、创建示范活动或者借评比达标表彰、创建示范活动收取费用的，对直接责任者和领导责任者，依照前款规定处理。</w:t>
      </w:r>
    </w:p>
    <w:p w14:paraId="18B47ACE">
      <w:pPr>
        <w:ind w:firstLine="420"/>
      </w:pPr>
      <w:r>
        <w:rPr>
          <w:rFonts w:hint="eastAsia"/>
        </w:rPr>
        <w:t>第一百一十九条 违反办公用房管理等规定，有下列行为之一，对直接责任者和领导责任者，情节较重的，给予警告或者严重警告处分；情节严重的，给予撤销党内职务处分：</w:t>
      </w:r>
    </w:p>
    <w:p w14:paraId="050EFCE1">
      <w:pPr>
        <w:ind w:firstLine="420"/>
      </w:pPr>
      <w:r>
        <w:rPr>
          <w:rFonts w:hint="eastAsia"/>
        </w:rPr>
        <w:t>（一）决定或者批准兴建、装修办公楼、培训中心等楼堂馆所；</w:t>
      </w:r>
    </w:p>
    <w:p w14:paraId="2BA303C9">
      <w:pPr>
        <w:ind w:firstLine="420"/>
      </w:pPr>
      <w:r>
        <w:rPr>
          <w:rFonts w:hint="eastAsia"/>
        </w:rPr>
        <w:t>（二）超标准配备、使用办公用房；</w:t>
      </w:r>
    </w:p>
    <w:p w14:paraId="215A8C87">
      <w:pPr>
        <w:ind w:firstLine="420"/>
      </w:pPr>
      <w:r>
        <w:rPr>
          <w:rFonts w:hint="eastAsia"/>
        </w:rPr>
        <w:t>（三）未经批准租用、借用办公用房；</w:t>
      </w:r>
    </w:p>
    <w:p w14:paraId="44D3A60E">
      <w:pPr>
        <w:ind w:firstLine="420"/>
      </w:pPr>
      <w:r>
        <w:rPr>
          <w:rFonts w:hint="eastAsia"/>
        </w:rPr>
        <w:t>（四）用公款包租、占用客房或者其他场所供个人使用；</w:t>
      </w:r>
    </w:p>
    <w:p w14:paraId="3C03D91B">
      <w:pPr>
        <w:ind w:firstLine="420"/>
      </w:pPr>
      <w:r>
        <w:rPr>
          <w:rFonts w:hint="eastAsia"/>
        </w:rPr>
        <w:t>（五）其他违反办公用房管理等规定行为。</w:t>
      </w:r>
    </w:p>
    <w:p w14:paraId="463BCAC9">
      <w:pPr>
        <w:ind w:firstLine="420"/>
      </w:pPr>
      <w:r>
        <w:rPr>
          <w:rFonts w:hint="eastAsia"/>
        </w:rPr>
        <w:t>第一百二十条 搞权色交易或者给予财物搞钱色交易的，给予警告或者严重警告处分；情节较重的，给予撤销党内职务或者留党察看处分；情节严重的，给予开除党籍处分。</w:t>
      </w:r>
    </w:p>
    <w:p w14:paraId="122F4CED">
      <w:pPr>
        <w:ind w:firstLine="420"/>
      </w:pPr>
      <w:r>
        <w:rPr>
          <w:rFonts w:hint="eastAsia"/>
        </w:rPr>
        <w:t>第一百二十一条 有其他违反廉洁纪律规定行为的，应当视具体情节给予警告直至开除党籍处分。</w:t>
      </w:r>
    </w:p>
    <w:p w14:paraId="31A82307">
      <w:pPr>
        <w:ind w:firstLine="420"/>
      </w:pPr>
      <w:r>
        <w:rPr>
          <w:rFonts w:hint="eastAsia"/>
        </w:rPr>
        <w:t>第九章 对违反群众纪律行为的处分</w:t>
      </w:r>
    </w:p>
    <w:p w14:paraId="65DAE6FF">
      <w:pPr>
        <w:ind w:firstLine="420"/>
      </w:pPr>
      <w:r>
        <w:rPr>
          <w:rFonts w:hint="eastAsia"/>
        </w:rPr>
        <w:t>第一百二十二条 有下列行为之一，对直接责任者和领导责任者，情节较轻的，给予警告或者严重警告处分；情节较重的，给予撤销党内职务或者留党察看处分；情节严重的，给予开除党籍处分：</w:t>
      </w:r>
    </w:p>
    <w:p w14:paraId="07A591B0">
      <w:pPr>
        <w:ind w:firstLine="420"/>
      </w:pPr>
      <w:r>
        <w:rPr>
          <w:rFonts w:hint="eastAsia"/>
        </w:rPr>
        <w:t>（一）超标准、超范围向群众筹资筹劳、摊派费用，加重群众负担；</w:t>
      </w:r>
    </w:p>
    <w:p w14:paraId="1CB35695">
      <w:pPr>
        <w:ind w:firstLine="420"/>
      </w:pPr>
      <w:r>
        <w:rPr>
          <w:rFonts w:hint="eastAsia"/>
        </w:rPr>
        <w:t>（二）违反有关规定扣留、收缴群众款物或者处罚群众；</w:t>
      </w:r>
    </w:p>
    <w:p w14:paraId="01D77DC6">
      <w:pPr>
        <w:ind w:firstLine="420"/>
      </w:pPr>
      <w:r>
        <w:rPr>
          <w:rFonts w:hint="eastAsia"/>
        </w:rPr>
        <w:t>（三）克扣群众财物，或者违反有关规定拖欠群众钱款；</w:t>
      </w:r>
    </w:p>
    <w:p w14:paraId="09482141">
      <w:pPr>
        <w:ind w:firstLine="420"/>
      </w:pPr>
      <w:r>
        <w:rPr>
          <w:rFonts w:hint="eastAsia"/>
        </w:rPr>
        <w:t>（四）在管理、服务活动中违反有关规定收取费用；</w:t>
      </w:r>
    </w:p>
    <w:p w14:paraId="504426D4">
      <w:pPr>
        <w:ind w:firstLine="420"/>
      </w:pPr>
      <w:r>
        <w:rPr>
          <w:rFonts w:hint="eastAsia"/>
        </w:rPr>
        <w:t>（五）在办理涉及群众事务时刁难群众、吃拿卡要；</w:t>
      </w:r>
    </w:p>
    <w:p w14:paraId="0B0411CF">
      <w:pPr>
        <w:ind w:firstLine="420"/>
      </w:pPr>
      <w:r>
        <w:rPr>
          <w:rFonts w:hint="eastAsia"/>
        </w:rPr>
        <w:t>（六）其他侵害群众利益行为。</w:t>
      </w:r>
    </w:p>
    <w:p w14:paraId="4142AB83">
      <w:pPr>
        <w:ind w:firstLine="420"/>
      </w:pPr>
      <w:r>
        <w:rPr>
          <w:rFonts w:hint="eastAsia"/>
        </w:rPr>
        <w:t>在乡村振兴领域有上述行为的，从重或者加重处分。</w:t>
      </w:r>
    </w:p>
    <w:p w14:paraId="0B3192B2">
      <w:pPr>
        <w:ind w:firstLine="420"/>
      </w:pPr>
      <w:r>
        <w:rPr>
          <w:rFonts w:hint="eastAsia"/>
        </w:rPr>
        <w:t>第一百二十三条 干涉生产经营自主权，致使群众财产遭受较大损失的，对直接责任者和领导责任者，给予警告或者严重警告处分；情节严重的，给予撤销党内职务或者留党察看处分。</w:t>
      </w:r>
    </w:p>
    <w:p w14:paraId="30B5A9D1">
      <w:pPr>
        <w:ind w:firstLine="420"/>
      </w:pPr>
      <w:r>
        <w:rPr>
          <w:rFonts w:hint="eastAsia"/>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14:paraId="3FC9658A">
      <w:pPr>
        <w:ind w:firstLine="420"/>
      </w:pPr>
      <w:r>
        <w:rPr>
          <w:rFonts w:hint="eastAsia"/>
        </w:rPr>
        <w:t>第一百二十五条 利用宗族或者黑恶势力等欺压群众，或者纵容涉黑涉恶活动、为黑恶势力充当“保护伞”的，给予撤销党内职务或者留党察看处分；情节严重的，给予开除党籍处分。</w:t>
      </w:r>
    </w:p>
    <w:p w14:paraId="35F33363">
      <w:pPr>
        <w:ind w:firstLine="420"/>
      </w:pPr>
      <w:r>
        <w:rPr>
          <w:rFonts w:hint="eastAsia"/>
        </w:rPr>
        <w:t>第一百二十六条 有下列行为之一，对直接责任者和领导责任者，情节较重的，给予警告或者严重警告处分；情节严重的，给予撤销党内职务或者留党察看处分：</w:t>
      </w:r>
    </w:p>
    <w:p w14:paraId="472668DB">
      <w:pPr>
        <w:ind w:firstLine="420"/>
      </w:pPr>
      <w:r>
        <w:rPr>
          <w:rFonts w:hint="eastAsia"/>
        </w:rPr>
        <w:t>（一）对涉及群众生产、生活等切身利益的问题依照政策或者有关规定能解决而不及时解决，庸懒无为、效率低下，造成不良影响；</w:t>
      </w:r>
    </w:p>
    <w:p w14:paraId="2082E99B">
      <w:pPr>
        <w:ind w:firstLine="420"/>
      </w:pPr>
      <w:r>
        <w:rPr>
          <w:rFonts w:hint="eastAsia"/>
        </w:rPr>
        <w:t>（二）对符合政策的群众诉求消极应付、推诿扯皮，损害党群、干群关系；</w:t>
      </w:r>
    </w:p>
    <w:p w14:paraId="6232E92A">
      <w:pPr>
        <w:ind w:firstLine="420"/>
      </w:pPr>
      <w:r>
        <w:rPr>
          <w:rFonts w:hint="eastAsia"/>
        </w:rPr>
        <w:t>（三）对待群众态度恶劣、简单粗暴，造成不良影响；</w:t>
      </w:r>
    </w:p>
    <w:p w14:paraId="2B84DB8B">
      <w:pPr>
        <w:ind w:firstLine="420"/>
      </w:pPr>
      <w:r>
        <w:rPr>
          <w:rFonts w:hint="eastAsia"/>
        </w:rPr>
        <w:t>（四）弄虚作假，欺上瞒下，损害群众利益；</w:t>
      </w:r>
    </w:p>
    <w:p w14:paraId="107C1D88">
      <w:pPr>
        <w:ind w:firstLine="420"/>
      </w:pPr>
      <w:r>
        <w:rPr>
          <w:rFonts w:hint="eastAsia"/>
        </w:rPr>
        <w:t>（五）其他不作为、乱作为、慢作为、假作为等损害群众利益行为。</w:t>
      </w:r>
    </w:p>
    <w:p w14:paraId="6F84D5BD">
      <w:pPr>
        <w:ind w:firstLine="420"/>
      </w:pPr>
      <w:r>
        <w:rPr>
          <w:rFonts w:hint="eastAsia"/>
        </w:rPr>
        <w:t>第一百二十七条 遇到国家财产和群众生命财产受到严重威胁时，能救而不救，情节较重的，给予警告、严重警告或者撤销党内职务处分；情节严重的，给予留党察看或者开除党籍处分。</w:t>
      </w:r>
    </w:p>
    <w:p w14:paraId="2ECC53B7">
      <w:pPr>
        <w:ind w:firstLine="420"/>
      </w:pPr>
      <w:r>
        <w:rPr>
          <w:rFonts w:hint="eastAsia"/>
        </w:rPr>
        <w:t>第一百二十八条 不按照规定公开党务、政务、厂务、村（居）务等，侵犯群众知情权，对直接责任者和领导责任者，情节较重的，给予警告或者严重警告处分；情节严重的，给予撤销党内职务或者留党察看处分。</w:t>
      </w:r>
    </w:p>
    <w:p w14:paraId="5A2C5462">
      <w:pPr>
        <w:ind w:firstLine="420"/>
      </w:pPr>
      <w:r>
        <w:rPr>
          <w:rFonts w:hint="eastAsia"/>
        </w:rPr>
        <w:t>第一百二十九条 有其他违反群众纪律规定行为的，应当视具体情节给予警告直至开除党籍处分。</w:t>
      </w:r>
    </w:p>
    <w:p w14:paraId="408D8B5A">
      <w:pPr>
        <w:ind w:firstLine="420"/>
      </w:pPr>
      <w:r>
        <w:rPr>
          <w:rFonts w:hint="eastAsia"/>
        </w:rPr>
        <w:t>第十章 对违反工作纪律行为的处分</w:t>
      </w:r>
    </w:p>
    <w:p w14:paraId="5BD2674E">
      <w:pPr>
        <w:ind w:firstLine="420"/>
      </w:pPr>
      <w:r>
        <w:rPr>
          <w:rFonts w:hint="eastAsia"/>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06F5034B">
      <w:pPr>
        <w:ind w:firstLine="420"/>
      </w:pPr>
      <w:r>
        <w:rPr>
          <w:rFonts w:hint="eastAsia"/>
        </w:rPr>
        <w:t>党员领导干部对于到任前已经存在且属于其职责范围内的问题，消极回避、推卸责任，造成严重损害或者严重不良影响的，依照前款规定处理。</w:t>
      </w:r>
    </w:p>
    <w:p w14:paraId="45D21423">
      <w:pPr>
        <w:ind w:firstLine="420"/>
      </w:pPr>
      <w:r>
        <w:rPr>
          <w:rFonts w:hint="eastAsia"/>
        </w:rPr>
        <w:t>第一百三十一条 工作中不敢斗争、不愿担当，面对重大矛盾冲突、危机困难临阵退缩，造成不良影响或者严重后果的，给予警告或者严重警告处分；情节严重的，给予撤销党内职务、留党察看或者开除党籍处分。</w:t>
      </w:r>
    </w:p>
    <w:p w14:paraId="6DB26064">
      <w:pPr>
        <w:ind w:firstLine="420"/>
      </w:pPr>
      <w:r>
        <w:rPr>
          <w:rFonts w:hint="eastAsia"/>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4BB6CADF">
      <w:pPr>
        <w:ind w:firstLine="420"/>
      </w:pPr>
      <w:r>
        <w:rPr>
          <w:rFonts w:hint="eastAsia"/>
        </w:rPr>
        <w:t>（一）热衷于搞舆论造势、浮在表面；</w:t>
      </w:r>
    </w:p>
    <w:p w14:paraId="591A84CD">
      <w:pPr>
        <w:ind w:firstLine="420"/>
      </w:pPr>
      <w:r>
        <w:rPr>
          <w:rFonts w:hint="eastAsia"/>
        </w:rPr>
        <w:t>（二）单纯以会议贯彻会议、以文件落实文件，在实际工作中不见诸行动；</w:t>
      </w:r>
    </w:p>
    <w:p w14:paraId="796539EC">
      <w:pPr>
        <w:ind w:firstLine="420"/>
      </w:pPr>
      <w:r>
        <w:rPr>
          <w:rFonts w:hint="eastAsia"/>
        </w:rPr>
        <w:t>（三）脱离实际，不作深入调查研究，搞随意决策、机械执行；</w:t>
      </w:r>
    </w:p>
    <w:p w14:paraId="04128B90">
      <w:pPr>
        <w:ind w:firstLine="420"/>
      </w:pPr>
      <w:r>
        <w:rPr>
          <w:rFonts w:hint="eastAsia"/>
        </w:rPr>
        <w:t>（四）违反精文减会有关规定搞文山会海；</w:t>
      </w:r>
    </w:p>
    <w:p w14:paraId="10826A0A">
      <w:pPr>
        <w:ind w:firstLine="420"/>
      </w:pPr>
      <w:r>
        <w:rPr>
          <w:rFonts w:hint="eastAsia"/>
        </w:rPr>
        <w:t>（五）在督查检查考核等工作中搞层层加码、过度留痕，增加基层工作负担；</w:t>
      </w:r>
    </w:p>
    <w:p w14:paraId="6512F0F2">
      <w:pPr>
        <w:ind w:firstLine="420"/>
      </w:pPr>
      <w:r>
        <w:rPr>
          <w:rFonts w:hint="eastAsia"/>
        </w:rPr>
        <w:t>（六）工作中其他形式主义、官僚主义行为。</w:t>
      </w:r>
    </w:p>
    <w:p w14:paraId="38089724">
      <w:pPr>
        <w:ind w:firstLine="420"/>
      </w:pPr>
      <w:r>
        <w:rPr>
          <w:rFonts w:hint="eastAsia"/>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729C1359">
      <w:pPr>
        <w:ind w:firstLine="420"/>
      </w:pPr>
      <w:r>
        <w:rPr>
          <w:rFonts w:hint="eastAsia"/>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3CED9F99">
      <w:pPr>
        <w:ind w:firstLine="420"/>
      </w:pPr>
      <w:r>
        <w:rPr>
          <w:rFonts w:hint="eastAsia"/>
        </w:rPr>
        <w:t>（一）擅自超出“三定”规定范围调整职责、设置机构、核定领导职数和配备人员；</w:t>
      </w:r>
    </w:p>
    <w:p w14:paraId="14404D13">
      <w:pPr>
        <w:ind w:firstLine="420"/>
      </w:pPr>
      <w:r>
        <w:rPr>
          <w:rFonts w:hint="eastAsia"/>
        </w:rPr>
        <w:t>（二）违规干预地方机构设置；</w:t>
      </w:r>
    </w:p>
    <w:p w14:paraId="4574553B">
      <w:pPr>
        <w:ind w:firstLine="420"/>
      </w:pPr>
      <w:r>
        <w:rPr>
          <w:rFonts w:hint="eastAsia"/>
        </w:rPr>
        <w:t>（三）其他违反机构编制管理规定行为。</w:t>
      </w:r>
    </w:p>
    <w:p w14:paraId="5F8F00CF">
      <w:pPr>
        <w:ind w:firstLine="420"/>
      </w:pPr>
      <w:r>
        <w:rPr>
          <w:rFonts w:hint="eastAsia"/>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3A0FB215">
      <w:pPr>
        <w:ind w:firstLine="420"/>
      </w:pPr>
      <w:r>
        <w:rPr>
          <w:rFonts w:hint="eastAsia"/>
        </w:rPr>
        <w:t>（一）不按照规定受理、办理信访事项；</w:t>
      </w:r>
    </w:p>
    <w:p w14:paraId="0F396FEC">
      <w:pPr>
        <w:ind w:firstLine="420"/>
      </w:pPr>
      <w:r>
        <w:rPr>
          <w:rFonts w:hint="eastAsia"/>
        </w:rPr>
        <w:t>（二）对规模性集体访等处置不力，导致事态扩大；</w:t>
      </w:r>
    </w:p>
    <w:p w14:paraId="13F5EA70">
      <w:pPr>
        <w:ind w:firstLine="420"/>
      </w:pPr>
      <w:r>
        <w:rPr>
          <w:rFonts w:hint="eastAsia"/>
        </w:rPr>
        <w:t>（三）对党委和政府信访部门提出的改进工作、完善政策等建议重视不够、落实不力，导致问题长期得不到解决；</w:t>
      </w:r>
    </w:p>
    <w:p w14:paraId="0A578918">
      <w:pPr>
        <w:ind w:firstLine="420"/>
      </w:pPr>
      <w:r>
        <w:rPr>
          <w:rFonts w:hint="eastAsia"/>
        </w:rPr>
        <w:t>（四）其他不履行或者不正确履行信访工作职责行为。</w:t>
      </w:r>
    </w:p>
    <w:p w14:paraId="1F205F7F">
      <w:pPr>
        <w:ind w:firstLine="420"/>
      </w:pPr>
      <w:r>
        <w:rPr>
          <w:rFonts w:hint="eastAsia"/>
        </w:rPr>
        <w:t>不履行或者不正确履行职责，导致信访事项发生，造成不良影响或者严重后果的，对直接责任者和领导责任者，依照前款规定处理。</w:t>
      </w:r>
    </w:p>
    <w:p w14:paraId="17A94B03">
      <w:pPr>
        <w:ind w:firstLine="420"/>
      </w:pPr>
      <w:r>
        <w:rPr>
          <w:rFonts w:hint="eastAsia"/>
        </w:rPr>
        <w:t>第一百三十六条 党组织有下列行为之一，对直接责任者和领导责任者，情节较重的，给予警告或者严重警告处分；情节严重的，给予撤销党内职务或者留党察看处分：</w:t>
      </w:r>
    </w:p>
    <w:p w14:paraId="39B8F6C7">
      <w:pPr>
        <w:ind w:firstLine="420"/>
      </w:pPr>
      <w:r>
        <w:rPr>
          <w:rFonts w:hint="eastAsia"/>
        </w:rPr>
        <w:t>（一）党员被立案审查期间，擅自批准其出差、出国（境）、辞职，或者对其交流、提拔职务、晋升职级、进一步使用、奖励，或者办理退休手续；</w:t>
      </w:r>
    </w:p>
    <w:p w14:paraId="1B138BA7">
      <w:pPr>
        <w:ind w:firstLine="420"/>
      </w:pPr>
      <w:r>
        <w:rPr>
          <w:rFonts w:hint="eastAsia"/>
        </w:rPr>
        <w:t>（二）党员被依法追究刑事责任后，不按照规定给予党纪处分，或者对党员违反国家法律法规的行为，应当给予党纪处分而不处分；</w:t>
      </w:r>
    </w:p>
    <w:p w14:paraId="7048AE0B">
      <w:pPr>
        <w:ind w:firstLine="420"/>
      </w:pPr>
      <w:r>
        <w:rPr>
          <w:rFonts w:hint="eastAsia"/>
        </w:rPr>
        <w:t>（三）党纪处分决定或者申诉复查决定作出后，不按照规定落实决定中关于被处分人党籍、职务、职级、待遇等事项；</w:t>
      </w:r>
    </w:p>
    <w:p w14:paraId="2314072C">
      <w:pPr>
        <w:ind w:firstLine="420"/>
      </w:pPr>
      <w:r>
        <w:rPr>
          <w:rFonts w:hint="eastAsia"/>
        </w:rPr>
        <w:t>（四）党员受到党纪处分后，不按照干部管理权限和组织关系对受处分党员开展日常教育、管理和监督工作。</w:t>
      </w:r>
    </w:p>
    <w:p w14:paraId="6137AC6D">
      <w:pPr>
        <w:ind w:firstLine="420"/>
      </w:pPr>
      <w:r>
        <w:rPr>
          <w:rFonts w:hint="eastAsia"/>
        </w:rPr>
        <w:t>第一百三十七条 滥用问责，或者在问责工作中严重不负责任，造成不良影响的，对直接责任者和领导责任者，给予警告或者严重警告处分；情节严重的，给予撤销党内职务处分。</w:t>
      </w:r>
    </w:p>
    <w:p w14:paraId="2C1FEE54">
      <w:pPr>
        <w:ind w:firstLine="420"/>
      </w:pPr>
      <w:r>
        <w:rPr>
          <w:rFonts w:hint="eastAsia"/>
        </w:rPr>
        <w:t>第一百三十八条 因工作不负责任致使所管理的人员叛逃的，对直接责任者和领导责任者，给予警告或者严重警告处分；情节严重的，给予撤销党内职务处分。</w:t>
      </w:r>
    </w:p>
    <w:p w14:paraId="0DB735DC">
      <w:pPr>
        <w:ind w:firstLine="420"/>
      </w:pPr>
      <w:r>
        <w:rPr>
          <w:rFonts w:hint="eastAsia"/>
        </w:rPr>
        <w:t>因工作不负责任致使所管理的人员出逃、出走，对直接责任者和领导责任者，情节较重的，给予警告或者严重警告处分；情节严重的，给予撤销党内职务处分。</w:t>
      </w:r>
    </w:p>
    <w:p w14:paraId="446DE154">
      <w:pPr>
        <w:ind w:firstLine="420"/>
      </w:pPr>
      <w:r>
        <w:rPr>
          <w:rFonts w:hint="eastAsia"/>
        </w:rPr>
        <w:t>第一百三十九条 进行统计造假，对直接责任者和领导责任者，情节较轻的，给予警告或者严重警告处分；情节较重的，给予撤销党内职务或者留党察看处分；情节严重的，给予开除党籍处分。</w:t>
      </w:r>
    </w:p>
    <w:p w14:paraId="12454380">
      <w:pPr>
        <w:ind w:firstLine="420"/>
      </w:pPr>
      <w:r>
        <w:rPr>
          <w:rFonts w:hint="eastAsia"/>
        </w:rPr>
        <w:t>对统计造假失察，造成严重后果的，对直接责任者和领导责任者，给予警告或者严重警告处分；情节严重的，给予撤销党内职务、留党察看或者开除党籍处分。</w:t>
      </w:r>
    </w:p>
    <w:p w14:paraId="38C1773B">
      <w:pPr>
        <w:ind w:firstLine="420"/>
      </w:pPr>
      <w:r>
        <w:rPr>
          <w:rFonts w:hint="eastAsia"/>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29301E3C">
      <w:pPr>
        <w:ind w:firstLine="420"/>
      </w:pPr>
      <w:r>
        <w:rPr>
          <w:rFonts w:hint="eastAsia"/>
        </w:rPr>
        <w:t>在上级检查、视察工作或者向上级汇报、报告工作时纵容、唆使、暗示、强迫下级说假话、报假情的，从重或者加重处分。</w:t>
      </w:r>
    </w:p>
    <w:p w14:paraId="220461FC">
      <w:pPr>
        <w:ind w:firstLine="420"/>
      </w:pPr>
      <w:r>
        <w:rPr>
          <w:rFonts w:hint="eastAsia"/>
        </w:rPr>
        <w:t>第一百四十一条 违反有关规定干预和插手市场经济活动，有下列行为之一，情节较轻的，给予警告或者严重警告处分；情节较重的，给予撤销党内职务或者留党察看处分；情节严重的，给予开除党籍处分：</w:t>
      </w:r>
    </w:p>
    <w:p w14:paraId="3AA7FEA5">
      <w:pPr>
        <w:ind w:firstLine="420"/>
      </w:pPr>
      <w:r>
        <w:rPr>
          <w:rFonts w:hint="eastAsia"/>
        </w:rPr>
        <w:t>（一）干预和插手建设工程项目承发包、土地使用权出让、政府采购、房地产开发与经营、矿产资源开发利用、中介机构服务等活动；</w:t>
      </w:r>
    </w:p>
    <w:p w14:paraId="247FB973">
      <w:pPr>
        <w:ind w:firstLine="420"/>
      </w:pPr>
      <w:r>
        <w:rPr>
          <w:rFonts w:hint="eastAsia"/>
        </w:rPr>
        <w:t>（二）干预和插手国有企业重组改制、兼并、破产、产权交易、清产核资、资产评估、资产转让、重大项目投资以及其他重大经营活动等事项；</w:t>
      </w:r>
    </w:p>
    <w:p w14:paraId="48DE17A9">
      <w:pPr>
        <w:ind w:firstLine="420"/>
      </w:pPr>
      <w:r>
        <w:rPr>
          <w:rFonts w:hint="eastAsia"/>
        </w:rPr>
        <w:t>（三）干预和插手批办各类行政许可和资金借贷等事项；</w:t>
      </w:r>
    </w:p>
    <w:p w14:paraId="064E0F78">
      <w:pPr>
        <w:ind w:firstLine="420"/>
      </w:pPr>
      <w:r>
        <w:rPr>
          <w:rFonts w:hint="eastAsia"/>
        </w:rPr>
        <w:t>（四）干预和插手经济纠纷；</w:t>
      </w:r>
    </w:p>
    <w:p w14:paraId="39815168">
      <w:pPr>
        <w:ind w:firstLine="420"/>
      </w:pPr>
      <w:r>
        <w:rPr>
          <w:rFonts w:hint="eastAsia"/>
        </w:rPr>
        <w:t>（五）干预和插手集体资金、资产和资源的使用、分配、承包、租赁等事项。</w:t>
      </w:r>
    </w:p>
    <w:p w14:paraId="6987FFFB">
      <w:pPr>
        <w:ind w:firstLine="420"/>
      </w:pPr>
      <w:r>
        <w:rPr>
          <w:rFonts w:hint="eastAsia"/>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2F2C593A">
      <w:pPr>
        <w:ind w:firstLine="420"/>
      </w:pPr>
      <w:r>
        <w:rPr>
          <w:rFonts w:hint="eastAsia"/>
        </w:rPr>
        <w:t>违反有关规定干预和插手公共财政资金分配、项目立项评审、功勋荣誉表彰奖励等活动，造成重大损失或者不良影响的，依照前款规定处理。</w:t>
      </w:r>
    </w:p>
    <w:p w14:paraId="15BD715D">
      <w:pPr>
        <w:ind w:firstLine="420"/>
      </w:pPr>
      <w:r>
        <w:rPr>
          <w:rFonts w:hint="eastAsia"/>
        </w:rPr>
        <w:t>第一百四十三条 按照有关规定对干预和插手行为负有报告和登记义务的受请托人，不按照规定报告或者登记，情节较重的，给予警告或者严重警告处分；情节严重的，给予撤销党内职务处分。</w:t>
      </w:r>
    </w:p>
    <w:p w14:paraId="4215EE4E">
      <w:pPr>
        <w:ind w:firstLine="420"/>
      </w:pPr>
      <w:r>
        <w:rPr>
          <w:rFonts w:hint="eastAsia"/>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0A97C7A6">
      <w:pPr>
        <w:ind w:firstLine="420"/>
      </w:pPr>
      <w:r>
        <w:rPr>
          <w:rFonts w:hint="eastAsia"/>
        </w:rPr>
        <w:t>私自留存涉及党组织关于干部选拔任用、纪律审查、巡视巡察等方面资料，情节较重的，给予警告或者严重警告处分；情节严重的，给予撤销党内职务处分。</w:t>
      </w:r>
    </w:p>
    <w:p w14:paraId="2A598B10">
      <w:pPr>
        <w:ind w:firstLine="420"/>
      </w:pPr>
      <w:r>
        <w:rPr>
          <w:rFonts w:hint="eastAsia"/>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485A8D7B">
      <w:pPr>
        <w:ind w:firstLine="420"/>
      </w:pPr>
      <w:r>
        <w:rPr>
          <w:rFonts w:hint="eastAsia"/>
        </w:rPr>
        <w:t>第一百四十六条 以不正当方式谋求本人或者其他人用公款出国（境），情节较轻的，给予警告处分；情节较重的，给予严重警告处分；情节严重的，给予撤销党内职务处分。</w:t>
      </w:r>
    </w:p>
    <w:p w14:paraId="37CDC206">
      <w:pPr>
        <w:ind w:firstLine="420"/>
      </w:pPr>
      <w:r>
        <w:rPr>
          <w:rFonts w:hint="eastAsia"/>
        </w:rPr>
        <w:t>第一百四十七条 临时出国（境）团（组）或者人员中的党员，擅自延长在国（境）外期限，或者擅自变更路线的，对直接责任者和领导责任者，给予警告或者严重警告处分；情节严重的，给予撤销党内职务处分。</w:t>
      </w:r>
    </w:p>
    <w:p w14:paraId="012D6F77">
      <w:pPr>
        <w:ind w:firstLine="420"/>
      </w:pPr>
      <w:r>
        <w:rPr>
          <w:rFonts w:hint="eastAsia"/>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082579CB">
      <w:pPr>
        <w:ind w:firstLine="420"/>
      </w:pPr>
      <w:r>
        <w:rPr>
          <w:rFonts w:hint="eastAsia"/>
        </w:rPr>
        <w:t>第一百四十九条 在党的纪律检查、组织、宣传、统一战线工作以及机关工作等其他工作中，不履行或者不正确履行职责，造成损失或者不良影响的，应当视具体情节给予警告直至开除党籍处分。</w:t>
      </w:r>
    </w:p>
    <w:p w14:paraId="0357FDB7">
      <w:pPr>
        <w:ind w:firstLine="420"/>
      </w:pPr>
      <w:r>
        <w:rPr>
          <w:rFonts w:hint="eastAsia"/>
        </w:rPr>
        <w:t>第十一章 对违反生活纪律行为的处分</w:t>
      </w:r>
    </w:p>
    <w:p w14:paraId="3118FF73">
      <w:pPr>
        <w:ind w:firstLine="420"/>
      </w:pPr>
      <w:r>
        <w:rPr>
          <w:rFonts w:hint="eastAsia"/>
        </w:rPr>
        <w:t>第一百五十条 生活奢靡、铺张浪费、贪图享乐、追求低级趣味，造成不良影响的，给予警告或者严重警告处分；情节严重的，给予撤销党内职务处分。</w:t>
      </w:r>
    </w:p>
    <w:p w14:paraId="7BFE61F4">
      <w:pPr>
        <w:ind w:firstLine="420"/>
      </w:pPr>
      <w:r>
        <w:rPr>
          <w:rFonts w:hint="eastAsia"/>
        </w:rPr>
        <w:t>第一百五十一条 与他人发生不正当性关系，造成不良影响的，给予警告或者严重警告处分；情节较重的，给予撤销党内职务或者留党察看处分；情节严重的，给予开除党籍处分。</w:t>
      </w:r>
    </w:p>
    <w:p w14:paraId="51ADAC5B">
      <w:pPr>
        <w:ind w:firstLine="420"/>
      </w:pPr>
      <w:r>
        <w:rPr>
          <w:rFonts w:hint="eastAsia"/>
        </w:rPr>
        <w:t>利用职权、教养关系、从属关系或者其他相类似关系与他人发生性关系的，从重处分。</w:t>
      </w:r>
    </w:p>
    <w:p w14:paraId="348B893A">
      <w:pPr>
        <w:ind w:firstLine="420"/>
      </w:pPr>
      <w:r>
        <w:rPr>
          <w:rFonts w:hint="eastAsia"/>
        </w:rPr>
        <w:t>第一百五十二条 党员领导干部不重视家风建设，对配偶、子女及其配偶失管失教，造成不良影响或者严重后果的，给予警告或者严重警告处分；情节严重的，给予撤销党内职务处分。</w:t>
      </w:r>
    </w:p>
    <w:p w14:paraId="54C8A99E">
      <w:pPr>
        <w:ind w:firstLine="420"/>
      </w:pPr>
      <w:r>
        <w:rPr>
          <w:rFonts w:hint="eastAsia"/>
        </w:rPr>
        <w:t>第一百五十三条 违背社会公序良俗，在公共场所、网络空间有不当言行，造成不良影响的，给予警告或者严重警告处分；情节较重的，给予撤销党内职务或者留党察看处分；情节严重的，给予开除党籍处分。</w:t>
      </w:r>
    </w:p>
    <w:p w14:paraId="11DA7A38">
      <w:pPr>
        <w:ind w:firstLine="420"/>
      </w:pPr>
      <w:r>
        <w:rPr>
          <w:rFonts w:hint="eastAsia"/>
        </w:rPr>
        <w:t>第一百五十四条 有其他严重违反社会公德、家庭美德行为的，应当视具体情节给予警告直至开除党籍处分。</w:t>
      </w:r>
    </w:p>
    <w:p w14:paraId="54C58BFA">
      <w:pPr>
        <w:ind w:firstLine="420"/>
      </w:pPr>
    </w:p>
    <w:p w14:paraId="77A62590">
      <w:pPr>
        <w:ind w:firstLine="420"/>
      </w:pPr>
      <w:r>
        <w:rPr>
          <w:rFonts w:hint="eastAsia"/>
        </w:rPr>
        <w:t>第三编 附则</w:t>
      </w:r>
    </w:p>
    <w:p w14:paraId="3B3F4AB9">
      <w:pPr>
        <w:ind w:firstLine="420"/>
      </w:pPr>
      <w:r>
        <w:rPr>
          <w:rFonts w:hint="eastAsia"/>
        </w:rPr>
        <w:t>第一百五十五条 各省、自治区、直辖市党委可以根据本条例，结合各自工作的实际情况，制定单项实施规定。</w:t>
      </w:r>
    </w:p>
    <w:p w14:paraId="0EE8DB7C">
      <w:pPr>
        <w:ind w:firstLine="420"/>
      </w:pPr>
      <w:r>
        <w:rPr>
          <w:rFonts w:hint="eastAsia"/>
        </w:rPr>
        <w:t>第一百五十六条 中央军事委员会可以根据本条例，结合中国人民解放军和中国人民武装警察部队的实际情况，制定补充规定或者单项规定。</w:t>
      </w:r>
    </w:p>
    <w:p w14:paraId="1A4B534B">
      <w:pPr>
        <w:ind w:firstLine="420"/>
      </w:pPr>
      <w:r>
        <w:rPr>
          <w:rFonts w:hint="eastAsia"/>
        </w:rPr>
        <w:t>第一百五十七条 本条例由中央纪委负责解释。</w:t>
      </w:r>
    </w:p>
    <w:p w14:paraId="2771C1EB">
      <w:pPr>
        <w:ind w:firstLine="420"/>
      </w:pPr>
      <w:r>
        <w:rPr>
          <w:rFonts w:hint="eastAsia"/>
        </w:rPr>
        <w:t>第一百五十八条 本条例自2024年1月1日起施行。</w:t>
      </w:r>
    </w:p>
    <w:p w14:paraId="48E1CB55">
      <w:pPr>
        <w:ind w:firstLine="420"/>
        <w:rPr>
          <w:rFonts w:hint="eastAsia"/>
        </w:rPr>
      </w:pPr>
      <w:r>
        <w:rPr>
          <w:rFonts w:hint="eastAsi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4FA0AFF7">
      <w:pPr>
        <w:ind w:firstLine="420"/>
        <w:rPr>
          <w:rFonts w:hint="eastAsia"/>
        </w:rPr>
      </w:pPr>
    </w:p>
    <w:p w14:paraId="4135465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中国共产党巡视工作条例</w:t>
      </w:r>
    </w:p>
    <w:p w14:paraId="6DF53B9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（2015年6月26日中共中央政治局会议审议批准 2015年8月3日中共中央发布 2024年1月31日中共中央政治局会议第二次修订 2024年2月8日中共中央发布）</w:t>
      </w:r>
    </w:p>
    <w:p w14:paraId="2A1A3485">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第一章 总则</w:t>
      </w:r>
    </w:p>
    <w:p w14:paraId="2A38704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第一条 为了坚持和加强党对巡视工作的全面领导，推进新时代巡视工作高质量发展，根据《中国共产党章程》，制定本条例。</w:t>
      </w:r>
    </w:p>
    <w:p w14:paraId="10DF759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第二条 巡视工作是上级党组织对下级党组织履行党的领导职能责任的政治监督，根本任务是坚决维护习近平总书记党中央的核心、全党的核心地位，坚决维护以习近平同志为核心的党中央权威和集中统一领导。</w:t>
      </w:r>
    </w:p>
    <w:p w14:paraId="217BF8A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巡视工作坚持发现问题、形成震慑，推动改革、促进发展的方针。</w:t>
      </w:r>
    </w:p>
    <w:p w14:paraId="00A5E52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14:paraId="1589EFE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第四条 巡视工作遵循下列原则：</w:t>
      </w:r>
    </w:p>
    <w:p w14:paraId="3A9AA5D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（一）坚持党中央集中统一领导、分级负责；</w:t>
      </w:r>
    </w:p>
    <w:p w14:paraId="3320AF4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（二）坚持围绕中心、服务大局；</w:t>
      </w:r>
    </w:p>
    <w:p w14:paraId="0EE1434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（三）坚持人民立场、贯彻群众路线；</w:t>
      </w:r>
    </w:p>
    <w:p w14:paraId="696F136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（四）坚持问题导向、发扬斗争精神；</w:t>
      </w:r>
    </w:p>
    <w:p w14:paraId="54672BC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（五）坚持实事求是、依规依纪依法。</w:t>
      </w:r>
    </w:p>
    <w:p w14:paraId="7417855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第二章 组织领导和机构职责</w:t>
      </w:r>
    </w:p>
    <w:p w14:paraId="07C06E8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第五条 巡视工作在党中央集中统一领导下，实行党组织分级负责、巡视机构组织实施、纪检监察机关和组织部门协助、有关职能部门支持、被巡视党组织配合、人民群众参与的体制机制。</w:t>
      </w:r>
    </w:p>
    <w:p w14:paraId="7258D81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第六条 党的中央和省、自治区、直辖市委员会实行巡视制度，设立巡视机构，在一届任期内，对所管理的地方、部门、企事业单位党组织实现巡视全覆盖。</w:t>
      </w:r>
    </w:p>
    <w:p w14:paraId="624EE8C5">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14:paraId="63239DF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第七条 开展巡视工作的党组织应当把巡视作为推进全面从严治党、履行全面监督职责的重要抓手，承担巡视工作的主体责任。主要职责是：</w:t>
      </w:r>
    </w:p>
    <w:p w14:paraId="7EA4E63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（一）贯彻落实党中央关于巡视工作的决策部署和习近平总书记关于巡视工作的重要指示要求；</w:t>
      </w:r>
    </w:p>
    <w:p w14:paraId="317C02C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（二）研究部署巡视工作的重大事项，按照权限制定巡视工作党内法规和规范性文件；</w:t>
      </w:r>
    </w:p>
    <w:p w14:paraId="574CF1A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（三）审定巡视工作规划、年度计划和阶段任务安排，统筹谋划推进巡视全覆盖，定期听取巡视工作汇报；</w:t>
      </w:r>
    </w:p>
    <w:p w14:paraId="14BB9C6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（四）统筹加强巡视整改和成果运用；</w:t>
      </w:r>
    </w:p>
    <w:p w14:paraId="6CBD0B2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（五）统筹构建巡视巡察上下联动工作格局；</w:t>
      </w:r>
    </w:p>
    <w:p w14:paraId="1088A9E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（六）发挥巡视综合监督平台作用，推动巡视监督与其他监督贯通协调；</w:t>
      </w:r>
    </w:p>
    <w:p w14:paraId="0359504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（七）统筹加强巡视机构和干部队伍建设；</w:t>
      </w:r>
    </w:p>
    <w:p w14:paraId="5EC75F3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（八）研究决定巡视工作其他重要事项。</w:t>
      </w:r>
    </w:p>
    <w:p w14:paraId="1CCB3B1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党组织主要负责人承担巡视工作第一责任人责任。</w:t>
      </w:r>
    </w:p>
    <w:p w14:paraId="0D7DB47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第八条 开展巡视工作的党组织设立巡视工作领导小组。巡视工作领导小组向同级党组织负责并报告工作。</w:t>
      </w:r>
    </w:p>
    <w:p w14:paraId="4230E0F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中央巡视工作领导小组组长由中央纪律检查委员会书记担任，副组长一般由中央组织部部长和中央纪律检查委员会分管日常工作的副书记担任。</w:t>
      </w:r>
    </w:p>
    <w:p w14:paraId="42A4DB1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省、自治区、直辖市党委巡视工作领导小组组长由同级党的纪律检查委员会书记担任，副组长一般由同级党委组织部部长担任。</w:t>
      </w:r>
    </w:p>
    <w:p w14:paraId="3878AC3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14:paraId="7D0F17A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第九条 巡视工作领导小组的主要职责是：</w:t>
      </w:r>
    </w:p>
    <w:p w14:paraId="414904D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（一）贯彻落实党中央决策部署和同级党组织工作要求；</w:t>
      </w:r>
    </w:p>
    <w:p w14:paraId="6C63159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（二）研究提出巡视工作规划、年度计划和阶段任务安排，组织实施巡视全覆盖；</w:t>
      </w:r>
    </w:p>
    <w:p w14:paraId="43CDC77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（三）听取巡视工作领导小组办公室、巡视组工作汇报；</w:t>
      </w:r>
    </w:p>
    <w:p w14:paraId="6B3EA9D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（四）向同级党组织报告巡视工作情况；</w:t>
      </w:r>
    </w:p>
    <w:p w14:paraId="1A5A298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（五）在同级党组织领导下，组织开展巡视反馈、通报和移交工作，督促推动有关责任主体落实巡视整改和成果运用责任；</w:t>
      </w:r>
    </w:p>
    <w:p w14:paraId="172AF81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（六）指导下级党组织巡视巡察工作；</w:t>
      </w:r>
    </w:p>
    <w:p w14:paraId="25B2E50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（七）推动巡视监督与其他监督贯通协调；</w:t>
      </w:r>
    </w:p>
    <w:p w14:paraId="2651E55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（八）推进巡视干部队伍建设，对巡视组进行管理和监督；</w:t>
      </w:r>
    </w:p>
    <w:p w14:paraId="1CB8711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（九）研究处理巡视工作其他重要事项。</w:t>
      </w:r>
    </w:p>
    <w:p w14:paraId="5DBFCEA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第十条 中央巡视工作领导小组办公室是中央巡视工作领导小组的日常办事机构，设在中央纪律检查委员会。</w:t>
      </w:r>
    </w:p>
    <w:p w14:paraId="5FEDA1F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省、自治区、直辖市党委巡视工作领导小组办公室为党委工作部门，承担党委巡视工作领导小组日常工作，设在同级党的纪律检查委员会。</w:t>
      </w:r>
    </w:p>
    <w:p w14:paraId="7BFA152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14:paraId="219436E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第十一条 巡视工作领导小组办公室的主要职责是：</w:t>
      </w:r>
    </w:p>
    <w:p w14:paraId="638E611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（一）贯彻落实党中央决策部署和同级党组织及其巡视工作领导小组的工作要求，对有关决定事项进行督办；</w:t>
      </w:r>
    </w:p>
    <w:p w14:paraId="1FEB24F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（二）向巡视工作领导小组报告工作情况和重要事项；</w:t>
      </w:r>
    </w:p>
    <w:p w14:paraId="2A0D73A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（三）统筹、协调、指导、保障巡视组开展工作；</w:t>
      </w:r>
    </w:p>
    <w:p w14:paraId="74F71B4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（四）负责巡视整改和成果运用的统筹协调、跟踪督促、汇总报告；</w:t>
      </w:r>
    </w:p>
    <w:p w14:paraId="7466AF0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（五）负责对下级巡视巡察机构进行指导；</w:t>
      </w:r>
    </w:p>
    <w:p w14:paraId="32F5434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（六）负责协调有关机关、部门协助、支持巡视工作，推动建立巡视监督与其他监督贯通协调的具体机制；</w:t>
      </w:r>
    </w:p>
    <w:p w14:paraId="4EE75A6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（七）负责巡视工作理论研究、政策调研、制度建设、信息化建设等工作；</w:t>
      </w:r>
    </w:p>
    <w:p w14:paraId="464CC74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（八）配合有关部门加强对巡视干部的教育、培训、考核、管理和监督；</w:t>
      </w:r>
    </w:p>
    <w:p w14:paraId="583A499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（九）负责巡视工作领导小组办公室和巡视组党建工作；</w:t>
      </w:r>
    </w:p>
    <w:p w14:paraId="50CF274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（十）办理巡视工作领导小组交办的其他事项。</w:t>
      </w:r>
    </w:p>
    <w:p w14:paraId="5A7EB02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第十二条 开展巡视工作的党组织设立巡视组。</w:t>
      </w:r>
    </w:p>
    <w:p w14:paraId="51482FB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巡视组分别设组长、副组长、巡视专员和其他职位。巡视组组长、副组长的具体人选根据每次巡视任务确定并授权。</w:t>
      </w:r>
    </w:p>
    <w:p w14:paraId="3678F065">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巡视组应当按照民主集中制原则研究讨论决定重大事项。组长全面负责本组工作，副组长协助组长开展工作。</w:t>
      </w:r>
    </w:p>
    <w:p w14:paraId="184CC06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第十三条 巡视组的主要职责是：</w:t>
      </w:r>
    </w:p>
    <w:p w14:paraId="05F61A1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（一）根据同级党组织及其巡视工作领导小组的部署要求开展巡视；</w:t>
      </w:r>
    </w:p>
    <w:p w14:paraId="4F43475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（二）向巡视工作领导小组报告巡视情况，提出意见建议；</w:t>
      </w:r>
    </w:p>
    <w:p w14:paraId="4A0C6985">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（三）向被巡视党组织反馈巡视意见，向纪检监察机关、组织部门和有关单位移交巡视发现的问题和问题线索，参与推动巡视整改和成果运用；</w:t>
      </w:r>
    </w:p>
    <w:p w14:paraId="5E84B7F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（四）对巡视组干部进行日常教育、管理和监督；</w:t>
      </w:r>
    </w:p>
    <w:p w14:paraId="5DAA797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（五）办理巡视工作领导小组交办的其他事项。</w:t>
      </w:r>
    </w:p>
    <w:p w14:paraId="7A5A2DC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14:paraId="118E8D7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纪检监察机关派驻机构应当依据有关规定，协助驻在单位（含综合监督单位）党组、党委开展巡视工作。</w:t>
      </w:r>
    </w:p>
    <w:p w14:paraId="48D657C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第十五条 被巡视党组织领导班子及其成员应当自觉接受巡视监督，积极配合巡视工作。</w:t>
      </w:r>
    </w:p>
    <w:p w14:paraId="41758DA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党员、干部有义务向巡视组如实反映情况。</w:t>
      </w:r>
    </w:p>
    <w:p w14:paraId="08A7552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第三章 巡视对象和内容</w:t>
      </w:r>
    </w:p>
    <w:p w14:paraId="2101A42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第十六条 中央巡视对象是：</w:t>
      </w:r>
    </w:p>
    <w:p w14:paraId="3629343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省、自治区、直辖市党委及其领导班子，省、自治区、直辖市人大常委会、政府、政协党组，省、自治区、直辖市高级人民法院、人民检察院党组主要负责人，副省级城市党委和人大常委会、政府、政协党组主要负责人；</w:t>
      </w:r>
    </w:p>
    <w:p w14:paraId="6247D0E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（二）中央部委领导班子，中央国家机关部门、人民团体党组（党委）；</w:t>
      </w:r>
    </w:p>
    <w:p w14:paraId="52DDF50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（三）中管金融企业、中管企业、中管高校以及其他中管单位党委（党组）；</w:t>
      </w:r>
    </w:p>
    <w:p w14:paraId="77F3D4A5">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（四）党中央要求巡视的其他党组织。</w:t>
      </w:r>
    </w:p>
    <w:p w14:paraId="609CCBF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第十七条 省、自治区、直辖市党委巡视对象是：</w:t>
      </w:r>
    </w:p>
    <w:p w14:paraId="22F60EC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市（地、州、盟）、县（市、区、旗）党委及其领导班子，市（地、州、盟）、县（市、区、旗）人大常委会、政府、政协党组，市（地、州、盟）中级人民法院、人民检察院和县（市、区、旗）人民法院、人民检察院党组主要负责人；</w:t>
      </w:r>
    </w:p>
    <w:p w14:paraId="73517BA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（二）省、自治区、直辖市党委工作部门领导班子，省一级国家机关部门、人民团体党组（党委）；</w:t>
      </w:r>
    </w:p>
    <w:p w14:paraId="36C837F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（三）省、自治区、直辖市管理的国有企业、事业单位党委（党组）；</w:t>
      </w:r>
    </w:p>
    <w:p w14:paraId="2B71445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（四）省、自治区、直辖市党委要求巡视的其他党组织。</w:t>
      </w:r>
    </w:p>
    <w:p w14:paraId="3AE3627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第十八条 巡视工作应当紧盯权力和责任加强政治监督，严明政治纪律和政治规矩，重点检查下列情况：</w:t>
      </w:r>
    </w:p>
    <w:p w14:paraId="6215B52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（一）落实党的理论和路线方针政策、党中央重大决策部署特别是贯彻习近平总书记重要讲话和重要指示批示精神的情况，执行党章和其他党内法规、履行职能责任的情况，落实意识形态工作责任制的情况；</w:t>
      </w:r>
    </w:p>
    <w:p w14:paraId="35B681D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（二）落实全面从严治党主体责任和监督责任、推进党风廉政建设和反腐败斗争的情况，领导干部树立和践行正确政绩观、加强作风建设、落实中央八项规定及其实施细则精神、廉洁自律的情况；</w:t>
      </w:r>
    </w:p>
    <w:p w14:paraId="00CF5E1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（三）落实新时代党的组织路线，贯彻执行民主集中制，加强领导班子和干部人才队伍建设、基层党组织和党员队伍建设的情况；</w:t>
      </w:r>
    </w:p>
    <w:p w14:paraId="0D0764C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（四）落实巡视监督以及审计、财会、统计等其他监督发现问题整改的情况；</w:t>
      </w:r>
    </w:p>
    <w:p w14:paraId="46E77AD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（五）开展巡视工作的党组织要求了解的其他情况。</w:t>
      </w:r>
    </w:p>
    <w:p w14:paraId="7032283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14:paraId="2BFB282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第二十条 开展巡视工作的党组织根据工作需要，采取常规巡视、专项巡视、机动巡视、“回头看”等方式组织开展巡视监督，必要时可以提级巡视。</w:t>
      </w:r>
    </w:p>
    <w:p w14:paraId="07F5841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第四章 工作程序、方式和权限</w:t>
      </w:r>
    </w:p>
    <w:p w14:paraId="02F6BF1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第二十一条 巡视组开展巡视前，根据工作需要，应当听取同级纪检监察机关和组织、宣传、统战、政法、保密、审计、财政、统计、信访等部门和单位关于被巡视党组织领导班子及其成员的有关情况通报。</w:t>
      </w:r>
    </w:p>
    <w:p w14:paraId="4BD10B7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第二十二条 巡视组进驻后，应当向被巡视党组织通报巡视任务，按照规定的工作方式和权限，开展巡视了解工作。</w:t>
      </w:r>
    </w:p>
    <w:p w14:paraId="0C9807D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巡视组对反映被巡视党组织领导班子及其成员的重要问题和问题线索，应当进行深入了解。</w:t>
      </w:r>
    </w:p>
    <w:p w14:paraId="52B11E7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第二十三条 巡视组采取下列方式了解情况：</w:t>
      </w:r>
    </w:p>
    <w:p w14:paraId="4CFB861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（一）听取被巡视党组织的工作汇报和有关机关、部门的专题汇报；</w:t>
      </w:r>
    </w:p>
    <w:p w14:paraId="572D9FE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（二）与被巡视党组织领导班子成员和其他干部群众进行个别谈话；</w:t>
      </w:r>
    </w:p>
    <w:p w14:paraId="068E5CE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（三）受理反映被巡视党组织领导班子及其成员和下一级党组织领导班子主要负责人问题的来信、来电、来访等；</w:t>
      </w:r>
    </w:p>
    <w:p w14:paraId="6FEB8A5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（四）抽查核实领导干部报告个人有关事项的情况；</w:t>
      </w:r>
    </w:p>
    <w:p w14:paraId="0E2B018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（五）向有关知情人询问情况；</w:t>
      </w:r>
    </w:p>
    <w:p w14:paraId="77DB0B5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（六）调阅、复制有关文件、档案、会议记录等资料；</w:t>
      </w:r>
    </w:p>
    <w:p w14:paraId="61EABBB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（七）召开座谈会；</w:t>
      </w:r>
    </w:p>
    <w:p w14:paraId="6FF633A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（八）列席有关会议；</w:t>
      </w:r>
    </w:p>
    <w:p w14:paraId="32EFEB4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（九）进行民主测评、问卷调查；</w:t>
      </w:r>
    </w:p>
    <w:p w14:paraId="125F7F2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（十）下沉调研了解情况；</w:t>
      </w:r>
    </w:p>
    <w:p w14:paraId="315A529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（十一）开展专项检查；</w:t>
      </w:r>
    </w:p>
    <w:p w14:paraId="101054B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（十二）提请有关单位予以协助；</w:t>
      </w:r>
    </w:p>
    <w:p w14:paraId="0F034A0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（十三）开展巡视工作的党组织批准的其他方式。</w:t>
      </w:r>
    </w:p>
    <w:p w14:paraId="5B0A1DF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第二十四条 巡视组应当严格执行请示报告制度，对巡视工作中的重要情况和重大问题及时向巡视工作领导小组请示报告。</w:t>
      </w:r>
    </w:p>
    <w:p w14:paraId="51D966E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巡视组依靠被巡视党组织开展工作，不干预被巡视党组织的正常工作，不履行执纪审查的职责。</w:t>
      </w:r>
    </w:p>
    <w:p w14:paraId="57F9CC7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第二十五条 巡视期间，对干部群众反映强烈、明显违反政策规定并属于被巡视党组织职权范围、能够及时解决的问题，巡视组应当按程序督促被巡视党组织立行立改。</w:t>
      </w:r>
    </w:p>
    <w:p w14:paraId="42732CA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巡视期间，对反映集中的党员、干部涉嫌违纪违法的问题线索，巡视组可以按程序移交有关纪检监察机关及时处置。</w:t>
      </w:r>
    </w:p>
    <w:p w14:paraId="22938B2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第二十六条 巡视组对了解的重要情况和问题，应当形成巡视报告；对普遍性、倾向性问题和体制机制等方面的重大问题，可以形成专题报告。</w:t>
      </w:r>
    </w:p>
    <w:p w14:paraId="3B72845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巡视组对巡视报告、专题报告等反映的问题，应当制作底稿。</w:t>
      </w:r>
    </w:p>
    <w:p w14:paraId="3BA453A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巡视组对巡视报告反映的重要问题、提出的整改建议，应当按规定与被巡视党组织主要负责人进行沟通、听取其意见；对巡视报告反映的重要政策性问题，可以与有关职能部门进行沟通、听取其意见。</w:t>
      </w:r>
    </w:p>
    <w:p w14:paraId="7A00D91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第二十七条 巡视工作领导小组应当及时听取巡视组的巡视情况汇报，研究提出巡视整改和成果运用的意见建议，报同级党组织决定。</w:t>
      </w:r>
    </w:p>
    <w:p w14:paraId="124E8EE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第二十八条 开展巡视工作的党组织应当及时听取巡视工作领导小组有关情况汇报，研究并决定巡视整改和成果运用事项。必要时，可以直接听取巡视组的巡视情况汇报。</w:t>
      </w:r>
    </w:p>
    <w:p w14:paraId="204B6FB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第二十九条 经同级党组织同意后，巡视工作领导小组应当及时组织向被巡视党组织领导班子及其主要负责人分别反馈巡视情况，指出问题，有针对性地提出整改意见。</w:t>
      </w:r>
    </w:p>
    <w:p w14:paraId="3F9B1ED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根据同级党组织及其巡视工作领导小组要求，巡视工作领导小组办公室将巡视的有关情况通报有关职能部门及其分管领导。</w:t>
      </w:r>
    </w:p>
    <w:p w14:paraId="734A83F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第三十条 对巡视发现的问题和反映党员、干部涉嫌违纪违法的问题线索，巡视工作领导小组办公室和巡视组依据干部管理权限和职责分工，按程序分别移交纪检监察机关、组织部门或者有关单位。</w:t>
      </w:r>
    </w:p>
    <w:p w14:paraId="413FF02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对巡视发现的普遍性、倾向性问题和体制机制等方面的重大问题，可以采取制发巡视建议书或者其他适当方式，向有关职能部门提出加强监管、健全制度、深化改革等意见建议。</w:t>
      </w:r>
    </w:p>
    <w:p w14:paraId="526D2D3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第三十一条 巡视进驻、反馈、整改等情况，应当以适当方式公开，接受党员、干部和人民群众监督。</w:t>
      </w:r>
    </w:p>
    <w:p w14:paraId="414FC83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第五章 巡视整改和成果运用</w:t>
      </w:r>
    </w:p>
    <w:p w14:paraId="1B06BEF5">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第三十二条 开展巡视工作的党组织应当加强对巡视整改和成果运用的组织领导，定期听取巡视整改和成果运用情况汇报。</w:t>
      </w:r>
    </w:p>
    <w:p w14:paraId="7AF63AD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党组织领导班子成员应当结合职责分工，统筹抓好分管领域的巡视整改和成果运用。</w:t>
      </w:r>
    </w:p>
    <w:p w14:paraId="6022995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第三十三条 被巡视党组织承担巡视整改主体责任，应当把整改作为履行管党治党责任、推动高质量发展的重要抓手，融入日常工作、融入深化改革、融入全面从严治党、融入领导班子和干部队伍建设。</w:t>
      </w:r>
    </w:p>
    <w:p w14:paraId="02C06EE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党组织主要负责人承担巡视整改第一责任人责任，领导班子其他成员承担“一岗双责”。</w:t>
      </w:r>
    </w:p>
    <w:p w14:paraId="0656794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党组织主要负责人和领导班子其他成员有调整的，应当做好巡视整改交接工作，持续落实整改责任。</w:t>
      </w:r>
    </w:p>
    <w:p w14:paraId="43CB1DD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第三十四条 被巡视党组织应当自收到巡视反馈意见之日起，组织开展为期6个月的集中整改：</w:t>
      </w:r>
    </w:p>
    <w:p w14:paraId="3F93A95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（一）研究制定巡视整改方案，建立问题清单、任务清单、责任清单，明确责任人、整改措施和时限；</w:t>
      </w:r>
    </w:p>
    <w:p w14:paraId="1841305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（二）召开领导班子巡视整改专题民主生活会；</w:t>
      </w:r>
    </w:p>
    <w:p w14:paraId="235DC5D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（三）全面抓好巡视反馈问题的整改落实；</w:t>
      </w:r>
    </w:p>
    <w:p w14:paraId="5B5B02E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（四）认真处置巡视移交的问题线索以及群众反映的信访事项；</w:t>
      </w:r>
    </w:p>
    <w:p w14:paraId="7701F77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（五）对巡视反馈的问题举一反三，健全制度、补齐短板、堵塞漏洞；</w:t>
      </w:r>
    </w:p>
    <w:p w14:paraId="482B941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（六）向开展巡视工作的党组织的同级纪检监察机关、组织部门、巡视工作领导小组办公室报送集中整改进展情况报告。</w:t>
      </w:r>
    </w:p>
    <w:p w14:paraId="43F8D42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集中整改结束后，被巡视党组织应当建立常态化、长效化整改工作机制，对尚未解决的问题持续抓好整改落实，根据工作实际适时报告后续整改情况。</w:t>
      </w:r>
    </w:p>
    <w:p w14:paraId="621CC1B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第三十五条 开展巡视工作的党组织的同级纪检监察机关承担巡视整改监督责任，全面监督被巡视党组织落实巡视整改任务。主要职责是：</w:t>
      </w:r>
    </w:p>
    <w:p w14:paraId="43EF3A8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（一）对被巡视党组织制定的巡视整改方案进行审核把关，列席巡视整改专题民主生活会；</w:t>
      </w:r>
    </w:p>
    <w:p w14:paraId="531E0B1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（二）建立巡视整改监督台账，综合运用听取汇报、召开推进会议、专题会商、调研督导、现场检查、开展整改评估、谈话提醒、约谈函询、提出纪检监察建议等方式加强日常监督；</w:t>
      </w:r>
    </w:p>
    <w:p w14:paraId="651AF03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（三）对巡视发现的全面从严治党等方面的突出问题督促推动开展集中整治、专项治理；</w:t>
      </w:r>
    </w:p>
    <w:p w14:paraId="6E4F757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（四）依规依纪依法处置巡视移交的问题线索，自收到移交问题线索之日起6个月内，向巡视工作领导小组办公室反馈处置进展情况；</w:t>
      </w:r>
    </w:p>
    <w:p w14:paraId="2501269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（五）牵头审核被巡视党组织的集中整改进展情况报告；</w:t>
      </w:r>
    </w:p>
    <w:p w14:paraId="399F8E2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（六）指导派驻（派出）机构和下级纪检监察机关加强对被巡视党组织落实巡视整改情况的监督；</w:t>
      </w:r>
    </w:p>
    <w:p w14:paraId="4741B6E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（七）通过巡视工作领导小组办公室向巡视工作领导小组报送巡视整改监督情况。</w:t>
      </w:r>
    </w:p>
    <w:p w14:paraId="237A48D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纪检监察机关派驻机构应当依据有关规定，将驻在单位（含综合监督单位）党组、党委开展巡视发现问题的整改情况纳入日常监督，推动整改落实。</w:t>
      </w:r>
    </w:p>
    <w:p w14:paraId="5DCF923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第三十六条 开展巡视工作的党组织的组织部门结合职责履行巡视整改监督责任，监督被巡视党组织落实巡视整改任务。主要职责是：</w:t>
      </w:r>
    </w:p>
    <w:p w14:paraId="31497B7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（一）参与对被巡视党组织制定的巡视整改方案进行审核把关，列席巡视整改专题民主生活会；</w:t>
      </w:r>
    </w:p>
    <w:p w14:paraId="12F0598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（二）督促被巡视党组织落实新时代党的组织路线方面问题的整改，加强日常监督，对突出问题组织开展集中整治、专项治理；</w:t>
      </w:r>
    </w:p>
    <w:p w14:paraId="3280CC8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（三）把巡视整改落实情况纳入被巡视党组织领导班子和领导干部年度考核重要内容，把巡视发现的问题以及整改落实情况作为领导班子建设和干部考核评价、选拔任用、管理监督的重要参考；</w:t>
      </w:r>
    </w:p>
    <w:p w14:paraId="16C97B6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14:paraId="55FEFF8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（五）审核被巡视党组织的集中整改进展情况报告中涉及新时代党的组织路线方面的内容；</w:t>
      </w:r>
    </w:p>
    <w:p w14:paraId="2A0ABA4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（六）指导下级组织部门加强对被巡视党组织落实巡视整改情况的监督；</w:t>
      </w:r>
    </w:p>
    <w:p w14:paraId="4B50B20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（七）通过巡视工作领导小组办公室向巡视工作领导小组报送巡视整改监督情况。</w:t>
      </w:r>
    </w:p>
    <w:p w14:paraId="569418C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14:paraId="6985DB9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第三十八条 巡视机构应当加强对巡视整改和成果运用的统筹督促，推动建立巡视整改会商、评估、问责等机制。</w:t>
      </w:r>
    </w:p>
    <w:p w14:paraId="19B23FB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巡视机构应当向同级党组织报告巡视整改和成果运用的综合情况，对整改不到位的突出问题，推动有关机关、部门对有关党组织和责任人严肃问责。</w:t>
      </w:r>
    </w:p>
    <w:p w14:paraId="3DA7645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第六章 队伍建设</w:t>
      </w:r>
    </w:p>
    <w:p w14:paraId="467E6BD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第三十九条 开展巡视工作的党组织应当加强对巡视干部队伍建设的整体谋划，结合巡视工作特点建立健全制度机制，建设高素质专业化干部队伍。</w:t>
      </w:r>
    </w:p>
    <w:p w14:paraId="72C3A6B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选优配强巡视组组长、副组长，配备与巡视任务相适应的专职干部，防止照顾性安排。加强巡视干部规范管理，加大教育培训、轮岗交流力度。</w:t>
      </w:r>
    </w:p>
    <w:p w14:paraId="63D9F61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重视在巡视岗位发现、培养、锻炼干部，有计划地安排优秀年轻干部、新提拔干部到巡视岗位锻炼，并将参加巡视工作的经历和表现，作为干部考核评价、选拔任用的参考。</w:t>
      </w:r>
    </w:p>
    <w:p w14:paraId="2881F34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第四十条 巡视干部应当具备下列条件：</w:t>
      </w:r>
    </w:p>
    <w:p w14:paraId="102867C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（一）理想信念坚定，对党忠诚，自觉在思想上政治上行动上同以习近平同志为核心的党中央保持高度一致；</w:t>
      </w:r>
    </w:p>
    <w:p w14:paraId="186B9F25">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（二）坚持原则，敢于斗争，担当作为，依法办事，公道正派，清正廉洁；</w:t>
      </w:r>
    </w:p>
    <w:p w14:paraId="1996857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（三）模范遵守党的纪律和国家法律法规，严守党和国家的秘密；</w:t>
      </w:r>
    </w:p>
    <w:p w14:paraId="5960009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（四）具有履行巡视监督职责的专业知识和较强的发现问题、沟通协调、文字综合等能力；</w:t>
      </w:r>
    </w:p>
    <w:p w14:paraId="2517D11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（五）具有正常履行职责的身体条件和心理素质。</w:t>
      </w:r>
    </w:p>
    <w:p w14:paraId="176970A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抽调人员参加巡视工作，应当按照上述条件，严把政治关、品行关、能力关、作风关、廉洁关，按程序征求党风廉政意见。</w:t>
      </w:r>
    </w:p>
    <w:p w14:paraId="627F5CA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对不适合从事巡视工作的人员，应当及时予以调整。</w:t>
      </w:r>
    </w:p>
    <w:p w14:paraId="1B6F5F3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14:paraId="52E6452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14:paraId="65A94E4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任何单位和个人对巡视机构、巡视干部的违规违纪违法行为有权提出检举、控告。</w:t>
      </w:r>
    </w:p>
    <w:p w14:paraId="7C21286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第七章 责任追究</w:t>
      </w:r>
    </w:p>
    <w:p w14:paraId="19CBBD1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第四十三条 开展巡视工作的党组织及其巡视工作领导小组领导巡视工作不力，发生严重问题的，依据有关规定追究有关责任人员的责任。</w:t>
      </w:r>
    </w:p>
    <w:p w14:paraId="7815A03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第四十四条 有关机关、部门和单位违反规定不协助、支持巡视工作，造成严重后果的，依据有关规定追究有关责任人员的责任。</w:t>
      </w:r>
    </w:p>
    <w:p w14:paraId="2FF3A07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第四十五条 巡视工作人员有下列情形之一的，视情节轻重，依据有关规定给予批评教育、责令检查、诫勉、组织处理或者党纪、政务处分；构成犯罪的，依法追究刑事责任：</w:t>
      </w:r>
    </w:p>
    <w:p w14:paraId="222CBE9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（一）对应当发现的重要问题没有发现；</w:t>
      </w:r>
    </w:p>
    <w:p w14:paraId="00973AA7">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（二）不如实报告巡视情况，隐瞒、歪曲、捏造事实；</w:t>
      </w:r>
    </w:p>
    <w:p w14:paraId="146AC5F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（三）私自留存巡视工作资料，泄露与巡视工作有关的国家秘密、工作秘密、商业秘密和个人隐私等未公开信息；</w:t>
      </w:r>
    </w:p>
    <w:p w14:paraId="773CD95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（四）工作中超越权限，造成不良后果；</w:t>
      </w:r>
    </w:p>
    <w:p w14:paraId="7103A960">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（五）利用巡视工作的便利谋取私利或者为他人谋取不正当利益；</w:t>
      </w:r>
    </w:p>
    <w:p w14:paraId="344B5B1B">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（六）违反巡视工作纪律的其他行为。</w:t>
      </w:r>
    </w:p>
    <w:p w14:paraId="7C387BE1">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14:paraId="77A9290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（一）隐瞒不报或者故意向巡视组提供虚假情况；</w:t>
      </w:r>
    </w:p>
    <w:p w14:paraId="6A50C28F">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（二）拒绝或者不按照要求向巡视组提供有关文件资料；</w:t>
      </w:r>
    </w:p>
    <w:p w14:paraId="0214B20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（三）指使、强令有关单位或者人员干扰、阻挠巡视工作，或者诬告、陷害他人；</w:t>
      </w:r>
    </w:p>
    <w:p w14:paraId="48C392B2">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（四）组织领导巡视整改不力，落实巡视整改要求不到位，敷衍应付、虚假整改；</w:t>
      </w:r>
    </w:p>
    <w:p w14:paraId="055CD58C">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（五）对反映问题的干部群众进行威胁、打击、报复、陷害；</w:t>
      </w:r>
    </w:p>
    <w:p w14:paraId="7D6E76D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（六）其他不配合或者干扰巡视工作的情形。</w:t>
      </w:r>
    </w:p>
    <w:p w14:paraId="49748FBE">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第八章 巡察工作</w:t>
      </w:r>
    </w:p>
    <w:p w14:paraId="7E3267F9">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第四十七条 党的市（地、州、盟）和县（市、区、旗）委员会建立巡察制度，设立巡察机构，在一届任期内，对所管理的党组织实现巡察全覆盖。</w:t>
      </w:r>
    </w:p>
    <w:p w14:paraId="636EF3F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其他党组织需要开展巡察工作的，应当通过上级党委（党组）巡视工作领导小组报党委（党组）批准。</w:t>
      </w:r>
    </w:p>
    <w:p w14:paraId="72C87CB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第四十八条 市（地、州、盟）党委巡察对象是：党委工作部门领导班子，市一级国家机关部门、人民团体党组（党委），市（地、州、盟）管理的国有企业、事业单位党组织，以及党委要求巡察的其他党组织。</w:t>
      </w:r>
    </w:p>
    <w:p w14:paraId="560EFF44">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县（市、区、旗）党委巡察对象是：党委工作部门领导班子，县一级国家机关部门、人民团体党组（党委），县（市、区、旗）管理的国有企业、事业单位党组织，所辖的乡镇（街道）、村（社区）党组织，以及党委要求巡察的其他党组织。</w:t>
      </w:r>
    </w:p>
    <w:p w14:paraId="12FFC96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第四十九条 巡察工作应当坚守政治监督定位，聚焦党中央决策部署在基层落实情况、群众身边不正之风和腐败问题、基层党组织和党员队伍建设、巡察整改和成果运用等加强监督检查。</w:t>
      </w:r>
    </w:p>
    <w:p w14:paraId="45ED8B88">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第五十条 巡察工作的组织领导和机构职责、工作程序和方式权限、整改和成果运用、队伍建设、责任追究等，参照本条例关于巡视工作的规定，结合实际确定。</w:t>
      </w:r>
    </w:p>
    <w:p w14:paraId="5CC46746">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第九章 附则</w:t>
      </w:r>
    </w:p>
    <w:p w14:paraId="51729F7D">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第五十一条 中国人民解放军和中国人民武装警察部队的党组织实行巡视制度的规定，由中央军委参照本条例制定。</w:t>
      </w:r>
    </w:p>
    <w:p w14:paraId="6B9B8FC3">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第五十二条 本条例由中央巡视工作领导小组办公室负责解释。</w:t>
      </w:r>
    </w:p>
    <w:p w14:paraId="70238A4A">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第五十三条 本条例自发布之日起施行。此前发布的其他有关巡视工作的规定，凡与本条例不一致的，按照本条例执行。</w:t>
      </w:r>
    </w:p>
    <w:p w14:paraId="1B7421D5">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14:paraId="6FB58581">
      <w:pPr>
        <w:ind w:firstLine="422" w:firstLineChars="200"/>
        <w:jc w:val="center"/>
        <w:rPr>
          <w:rFonts w:hint="eastAsia"/>
          <w:b/>
          <w:bCs/>
        </w:rPr>
      </w:pPr>
      <w:r>
        <w:rPr>
          <w:rFonts w:hint="eastAsia"/>
          <w:b/>
          <w:bCs/>
        </w:rPr>
        <w:t>习近平总书记关于党的建设的重要思想</w:t>
      </w:r>
    </w:p>
    <w:p w14:paraId="76B26F5B">
      <w:pPr>
        <w:ind w:firstLine="420" w:firstLineChars="200"/>
        <w:rPr>
          <w:rFonts w:hint="eastAsia"/>
        </w:rPr>
      </w:pPr>
      <w:r>
        <w:rPr>
          <w:rFonts w:hint="eastAsia"/>
        </w:rPr>
        <w:t>党的十八大以来，习近平总书记围绕建设什么样的长期执政的马克思主义政党、怎样建设长期执政的马克思主义政党的重大时代课题，突出全面从严治党这个主题主线，提出一系列管党治党、兴党强党的新理念新思想新战略，形成了习近平总书记关于党的建设的重要思想。习近平总书记关于党的建设的重要思想，博大精深、内涵丰富，以一系列原创性成果极大丰富和发展了马克思主义建党学说，标志着我们党对马克思主义执政党建设规律的认识达到了新高度，构成习近平新时代中国特色社会主义思想的“党建篇”，为深入推进新时代党的建设新的伟大工程、做好新时代组织工作提供了根本遵循。</w:t>
      </w:r>
    </w:p>
    <w:p w14:paraId="3B91B523">
      <w:pPr>
        <w:ind w:firstLine="420" w:firstLineChars="200"/>
        <w:rPr>
          <w:rFonts w:hint="eastAsia"/>
        </w:rPr>
      </w:pPr>
      <w:r>
        <w:rPr>
          <w:rFonts w:hint="eastAsia"/>
        </w:rPr>
        <w:t>2023年6月28日至29日召开的全国组织工作会议，用“十三个坚持”集中概括了习近平总书记关于党的建设的重要思想，深刻阐明了党的建设的根本原则、科学布局、价值追求、重点任务。这是全党首次正式提出和系统阐述“习近平总书记关于党的建设的重要思想”，在马克思主义建党学说发展史和中国共产党党建史上具有标志性的里程碑意义。</w:t>
      </w:r>
    </w:p>
    <w:p w14:paraId="194948D0">
      <w:pPr>
        <w:ind w:firstLine="420" w:firstLineChars="200"/>
        <w:rPr>
          <w:rFonts w:hint="eastAsia"/>
        </w:rPr>
      </w:pPr>
      <w:r>
        <w:rPr>
          <w:rFonts w:hint="eastAsia"/>
        </w:rPr>
        <w:t>“十三个坚持”就是：（1）坚持和加强党的全面领导，（2）坚持以党的自我革命引领社会革命，（3）坚持以党的政治建设统领党的建设各项工作，（4）坚持江山就是人民、人民就是江山，（5）坚持思想建党、理论强党，（6）坚持严密党的组织体系，（7）坚持造就忠诚干净担当的高素质干部队伍，（8）坚持聚天下英才而用之，（9）坚持持之以恒正风肃纪，（10）坚持一体推进不敢腐、不能腐、不想腐，（11）坚持完善党和国家监督体系，（12）坚持制度治党、依规治党，（13）坚持落实全面从严治党政治责任。</w:t>
      </w:r>
    </w:p>
    <w:p w14:paraId="426AFAC8">
      <w:pPr>
        <w:ind w:firstLine="420" w:firstLineChars="200"/>
        <w:rPr>
          <w:rFonts w:hint="eastAsia"/>
        </w:rPr>
      </w:pPr>
    </w:p>
    <w:p w14:paraId="7275DEF9">
      <w:pPr>
        <w:ind w:firstLine="422" w:firstLineChars="200"/>
        <w:jc w:val="center"/>
        <w:rPr>
          <w:rFonts w:hint="eastAsia"/>
          <w:b/>
          <w:bCs/>
        </w:rPr>
      </w:pPr>
      <w:r>
        <w:rPr>
          <w:rFonts w:hint="eastAsia"/>
          <w:b/>
          <w:bCs/>
        </w:rPr>
        <w:t>深入推进党的自我革命</w:t>
      </w:r>
      <w:r>
        <w:rPr>
          <w:rFonts w:hint="eastAsia" w:ascii="宋体" w:hAnsi="宋体" w:eastAsia="宋体" w:cs="宋体"/>
          <w:i w:val="0"/>
          <w:iCs w:val="0"/>
          <w:caps w:val="0"/>
          <w:color w:val="2C2C2C"/>
          <w:spacing w:val="0"/>
          <w:sz w:val="24"/>
          <w:szCs w:val="24"/>
          <w:shd w:val="clear" w:fill="FFFFFF"/>
        </w:rPr>
        <w:t>※</w:t>
      </w:r>
    </w:p>
    <w:p w14:paraId="70F1E701">
      <w:pPr>
        <w:ind w:firstLine="420" w:firstLineChars="200"/>
        <w:jc w:val="center"/>
        <w:rPr>
          <w:rFonts w:hint="eastAsia"/>
        </w:rPr>
      </w:pPr>
      <w:r>
        <w:rPr>
          <w:rFonts w:hint="eastAsia"/>
        </w:rPr>
        <w:t>习近平</w:t>
      </w:r>
    </w:p>
    <w:p w14:paraId="6A826058">
      <w:pPr>
        <w:ind w:firstLine="420" w:firstLineChars="200"/>
        <w:rPr>
          <w:rFonts w:hint="eastAsia"/>
        </w:rPr>
      </w:pPr>
      <w:r>
        <w:rPr>
          <w:rFonts w:hint="eastAsia"/>
        </w:rPr>
        <w:t>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w:t>
      </w:r>
    </w:p>
    <w:p w14:paraId="6B9494FD">
      <w:pPr>
        <w:ind w:firstLine="420" w:firstLineChars="200"/>
        <w:rPr>
          <w:rFonts w:hint="eastAsia"/>
        </w:rPr>
      </w:pPr>
      <w:r>
        <w:rPr>
          <w:rFonts w:hint="eastAsia"/>
        </w:rPr>
        <w:t>在新时代10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7B2C221F">
      <w:pPr>
        <w:ind w:firstLine="420" w:firstLineChars="200"/>
        <w:rPr>
          <w:rFonts w:hint="eastAsia"/>
        </w:rPr>
      </w:pPr>
      <w:r>
        <w:rPr>
          <w:rFonts w:hint="eastAsia"/>
        </w:rPr>
        <w:t>我们党追求的理想崇高而神圣，肩负的使命艰巨而繁重，只有以时代发展的要求审视自己，以强烈的忧患意识警醒自己，以自我革命精神锻造自己，不断提高领导能力和执政水平，才能确保党始终不变质、不变色、不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是为什么要推进党的自我革命的道理所在。</w:t>
      </w:r>
    </w:p>
    <w:p w14:paraId="2FDA65BE">
      <w:pPr>
        <w:ind w:firstLine="420" w:firstLineChars="200"/>
        <w:rPr>
          <w:rFonts w:hint="eastAsia"/>
        </w:rPr>
      </w:pPr>
      <w:r>
        <w:rPr>
          <w:rFonts w:hint="eastAsia"/>
        </w:rPr>
        <w:t>勇于自我革命是我们党最鲜明的品格和最大优势。党的性质宗旨、初心使命决定了我们党始终代表最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这是我们党始终保持先进性、纯洁性的奥秘所在，也是我们党能够推进自我革命的底气所在。</w:t>
      </w:r>
    </w:p>
    <w:p w14:paraId="2E4CBA43">
      <w:pPr>
        <w:ind w:firstLine="420" w:firstLineChars="200"/>
        <w:rPr>
          <w:rFonts w:hint="eastAsia"/>
        </w:rPr>
      </w:pPr>
      <w:r>
        <w:rPr>
          <w:rFonts w:hint="eastAsia"/>
        </w:rPr>
        <w:t>深入推进党的自我革命，在实践中需要把握好以下问题。</w:t>
      </w:r>
    </w:p>
    <w:p w14:paraId="041F11F6">
      <w:pPr>
        <w:ind w:firstLine="420" w:firstLineChars="200"/>
        <w:rPr>
          <w:rFonts w:hint="eastAsia"/>
        </w:rPr>
      </w:pPr>
      <w:r>
        <w:rPr>
          <w:rFonts w:hint="eastAsia"/>
        </w:rPr>
        <w:t>第一，以坚持党中央集中统一领导为根本保证。推进党的自我革命是我们党强身健体的自觉行动，是为了把党建设得更加坚强有力，更好坚持和加强党的领导。推进党的自我革命，必须在党中央领导下，统一谋划、统一部署、统一推进，始终沿着正确方向前进。</w:t>
      </w:r>
    </w:p>
    <w:p w14:paraId="6A0E2C44">
      <w:pPr>
        <w:ind w:firstLine="420" w:firstLineChars="200"/>
        <w:rPr>
          <w:rFonts w:hint="eastAsia"/>
        </w:rPr>
      </w:pPr>
      <w:r>
        <w:rPr>
          <w:rFonts w:hint="eastAsia"/>
        </w:rPr>
        <w:t>第二，以引领伟大社会革命为根本目的。要针对伟大社会革命实践的新要求来谋划党的自我革命，用伟大社会革命发展的新成果来检验党的自我革命的实际成效，努力实现以党的自我革命引领伟大社会革命、以伟大社会革命促进党的自我革命。当前，就是要紧紧围绕党的中心任务来谋划和推进党的自我革命，使党的自我革命更好服从服务于党的中心任务。</w:t>
      </w:r>
    </w:p>
    <w:p w14:paraId="08CC0D74">
      <w:pPr>
        <w:ind w:firstLine="420" w:firstLineChars="200"/>
        <w:rPr>
          <w:rFonts w:hint="eastAsia"/>
        </w:rPr>
      </w:pPr>
      <w:r>
        <w:rPr>
          <w:rFonts w:hint="eastAsia"/>
        </w:rPr>
        <w:t>第三，以新时代中国特色社会主义思想为根本遵循。推进党的自我革命，必须坚持不懈用党的创新理论武装全党，教育引导广大党员、干部在深化转化上下功夫，汲取其中蕴含的坚定理想信念、加强党性锻炼、提升精神境界和道德水平等思想营养，不断提高党的自我革命的坚定性。</w:t>
      </w:r>
    </w:p>
    <w:p w14:paraId="288B00CE">
      <w:pPr>
        <w:ind w:firstLine="420" w:firstLineChars="200"/>
        <w:rPr>
          <w:rFonts w:hint="eastAsia"/>
        </w:rPr>
      </w:pPr>
      <w:r>
        <w:rPr>
          <w:rFonts w:hint="eastAsia"/>
        </w:rPr>
        <w:t>第四，以跳出历史周期率为战略目标。推进党的自我革命是跳出治乱兴衰历史周期率的重要法宝。要聚焦这个战略目标，以高度的政治警醒，及时清除侵蚀党的健康肌体的病毒，及时消除损害党的执政根基的各种隐患，始终保持党的肌体健康，不断巩固党的长期执政地位。</w:t>
      </w:r>
    </w:p>
    <w:p w14:paraId="66E17BD8">
      <w:pPr>
        <w:ind w:firstLine="420" w:firstLineChars="200"/>
        <w:rPr>
          <w:rFonts w:hint="eastAsia"/>
        </w:rPr>
      </w:pPr>
      <w:r>
        <w:rPr>
          <w:rFonts w:hint="eastAsia"/>
        </w:rPr>
        <w:t>第五，以解决大党独有难题为主攻方向。我们所说的大党独有难题主要体现为“六个如何始终”，解决这些难题绝非一朝一夕之功。推进党的自我革命必须坚持问题导向，保持战略定力，标本兼治、综合施策、协同发力、锲而不舍、久久为功，积小胜为大胜，在不断解决大党独有难题中彰显大党优势。</w:t>
      </w:r>
    </w:p>
    <w:p w14:paraId="2FD32267">
      <w:pPr>
        <w:ind w:firstLine="420" w:firstLineChars="200"/>
        <w:rPr>
          <w:rFonts w:hint="eastAsia"/>
        </w:rPr>
      </w:pPr>
      <w:r>
        <w:rPr>
          <w:rFonts w:hint="eastAsia"/>
        </w:rPr>
        <w:t>第六，以健全全面从严治党体系为有效途径。要紧扣新时代党的建设总要求，坚持内容上全涵盖、对象上全覆盖、责任上全链条、制度上全贯通，坚持制度治党、依规治党，不断完善党的自我革命制度规范体系，进一步形成依靠党的自身力量发现问题、纠正偏差、推动创新、实现执政能力整体性提升的良性循环。</w:t>
      </w:r>
    </w:p>
    <w:p w14:paraId="449F01D4">
      <w:pPr>
        <w:ind w:firstLine="420" w:firstLineChars="200"/>
        <w:rPr>
          <w:rFonts w:hint="eastAsia"/>
        </w:rPr>
      </w:pPr>
      <w:r>
        <w:rPr>
          <w:rFonts w:hint="eastAsia"/>
        </w:rPr>
        <w:t>第七，以锻造坚强组织、建设过硬队伍为重要着力点。要深入贯彻新时代党的组织路线，完善上下贯通、执行有力的组织体系，增强党组织政治功能和组织功能，着力解决党的领导弱化、党的建设缺失、管党治党不力等问题，推动各级党组织全面进步、全面过硬。坚持落实新时代好干部标准，严把政治关、能力关、廉洁关，使广大党员干部做到忠诚干净担当。</w:t>
      </w:r>
    </w:p>
    <w:p w14:paraId="1C774B20">
      <w:pPr>
        <w:ind w:firstLine="420" w:firstLineChars="200"/>
        <w:rPr>
          <w:rFonts w:hint="eastAsia"/>
        </w:rPr>
      </w:pPr>
      <w:r>
        <w:rPr>
          <w:rFonts w:hint="eastAsia"/>
        </w:rPr>
        <w:t>第八，以正风肃纪反腐为重要抓手。必须把正风肃纪反腐结合起来一起抓，始终坚持严的基调、严的措施、严的氛围，以优良作风作引领，以严明纪律强保障，以反腐惩恶清障碍，推动党的自我革命环环相扣、层层递进，不断在革故鼎新、守正创新中实现自身跨越。</w:t>
      </w:r>
    </w:p>
    <w:p w14:paraId="0C42801B">
      <w:pPr>
        <w:ind w:firstLine="420" w:firstLineChars="200"/>
        <w:rPr>
          <w:rFonts w:hint="eastAsia"/>
        </w:rPr>
      </w:pPr>
      <w:r>
        <w:rPr>
          <w:rFonts w:hint="eastAsia"/>
        </w:rPr>
        <w:t>第九，以自我监督和人民监督相结合为强大动力。自我监督和人民监督是有机统一、相辅相成的。推进党的自我革命，要强化党的自我监督，完善党内监督的各项制度机制，不断健全党内监督体系。要自觉接受人民监督，切实把党内监督同国家机关监督、民主监督、司法监督、群众监督、舆论监督贯通起来，实现自律和他律良性互动、相得益彰。</w:t>
      </w:r>
    </w:p>
    <w:p w14:paraId="021D6BBA">
      <w:pPr>
        <w:ind w:firstLine="420" w:firstLineChars="200"/>
        <w:rPr>
          <w:rFonts w:hint="eastAsia"/>
        </w:rPr>
      </w:pPr>
      <w:r>
        <w:rPr>
          <w:rFonts w:hint="eastAsia"/>
        </w:rPr>
        <w:t>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37CBAEA1">
      <w:pPr>
        <w:ind w:firstLine="420" w:firstLineChars="200"/>
        <w:rPr>
          <w:rFonts w:hint="eastAsia"/>
        </w:rPr>
      </w:pPr>
      <w:r>
        <w:rPr>
          <w:rFonts w:hint="eastAsia"/>
        </w:rPr>
        <w:t>※这是习近平总书记2024年1月8日在二十届中央纪委三次全会上讲话的一部分。</w:t>
      </w:r>
    </w:p>
    <w:p w14:paraId="17D3B665">
      <w:pPr>
        <w:ind w:firstLine="480" w:firstLineChars="200"/>
        <w:rPr>
          <w:rFonts w:hint="eastAsia" w:ascii="宋体" w:hAnsi="宋体" w:eastAsia="宋体" w:cs="宋体"/>
          <w:i w:val="0"/>
          <w:iCs w:val="0"/>
          <w:caps w:val="0"/>
          <w:color w:val="2C2C2C"/>
          <w:spacing w:val="0"/>
          <w:sz w:val="24"/>
          <w:szCs w:val="24"/>
          <w:shd w:val="clear" w:fill="FFFFFF"/>
        </w:rPr>
      </w:pPr>
    </w:p>
    <w:p w14:paraId="7803E2C5">
      <w:pPr>
        <w:numPr>
          <w:ilvl w:val="0"/>
          <w:numId w:val="0"/>
        </w:numPr>
        <w:ind w:firstLine="422" w:firstLineChars="200"/>
        <w:jc w:val="center"/>
        <w:rPr>
          <w:rFonts w:hint="default" w:eastAsiaTheme="minorEastAsia"/>
          <w:b/>
          <w:bCs/>
          <w:lang w:val="en-US" w:eastAsia="zh-CN"/>
        </w:rPr>
      </w:pPr>
      <w:r>
        <w:rPr>
          <w:rFonts w:hint="eastAsia"/>
          <w:b/>
          <w:bCs/>
        </w:rPr>
        <w:t>习近平参加安徽代表团审议</w:t>
      </w:r>
      <w:r>
        <w:rPr>
          <w:rFonts w:hint="eastAsia"/>
          <w:b/>
          <w:bCs/>
          <w:lang w:val="en-US" w:eastAsia="zh-CN"/>
        </w:rPr>
        <w:t>时强调 作风建设永远在路上</w:t>
      </w:r>
      <w:bookmarkStart w:id="0" w:name="_GoBack"/>
      <w:bookmarkEnd w:id="0"/>
    </w:p>
    <w:p w14:paraId="634A2812">
      <w:pPr>
        <w:numPr>
          <w:ilvl w:val="0"/>
          <w:numId w:val="0"/>
        </w:numPr>
        <w:ind w:firstLine="420" w:firstLineChars="200"/>
        <w:jc w:val="center"/>
        <w:rPr>
          <w:rFonts w:hint="eastAsia"/>
        </w:rPr>
      </w:pPr>
      <w:r>
        <w:rPr>
          <w:rFonts w:hint="eastAsia"/>
        </w:rPr>
        <w:t>（2014</w:t>
      </w:r>
      <w:r>
        <w:rPr>
          <w:rFonts w:hint="eastAsia"/>
          <w:lang w:val="en-US" w:eastAsia="zh-CN"/>
        </w:rPr>
        <w:t>年</w:t>
      </w:r>
      <w:r>
        <w:rPr>
          <w:rFonts w:hint="eastAsia"/>
        </w:rPr>
        <w:t>3</w:t>
      </w:r>
      <w:r>
        <w:rPr>
          <w:rFonts w:hint="eastAsia"/>
          <w:lang w:val="en-US" w:eastAsia="zh-CN"/>
        </w:rPr>
        <w:t>月</w:t>
      </w:r>
      <w:r>
        <w:rPr>
          <w:rFonts w:hint="eastAsia"/>
        </w:rPr>
        <w:t>9</w:t>
      </w:r>
      <w:r>
        <w:rPr>
          <w:rFonts w:hint="eastAsia"/>
          <w:lang w:val="en-US" w:eastAsia="zh-CN"/>
        </w:rPr>
        <w:t>日</w:t>
      </w:r>
      <w:r>
        <w:rPr>
          <w:rFonts w:hint="eastAsia"/>
        </w:rPr>
        <w:t>）</w:t>
      </w:r>
    </w:p>
    <w:p w14:paraId="3AE2BA52">
      <w:pPr>
        <w:numPr>
          <w:ilvl w:val="0"/>
          <w:numId w:val="0"/>
        </w:numPr>
        <w:ind w:firstLine="420" w:firstLineChars="200"/>
        <w:jc w:val="left"/>
        <w:rPr>
          <w:rFonts w:hint="eastAsia"/>
        </w:rPr>
      </w:pPr>
      <w:r>
        <w:rPr>
          <w:rFonts w:hint="eastAsia"/>
        </w:rPr>
        <w:t>中共中央总书记、国家主席、中央军委主席习近平9日下午在十二届全国人大二次会议安徽代表团参加审议。</w:t>
      </w:r>
    </w:p>
    <w:p w14:paraId="0E4966AA">
      <w:pPr>
        <w:numPr>
          <w:ilvl w:val="0"/>
          <w:numId w:val="0"/>
        </w:numPr>
        <w:ind w:firstLine="420" w:firstLineChars="200"/>
        <w:jc w:val="left"/>
        <w:rPr>
          <w:rFonts w:hint="eastAsia"/>
        </w:rPr>
      </w:pPr>
      <w:r>
        <w:rPr>
          <w:rFonts w:hint="eastAsia"/>
        </w:rPr>
        <w:t>张宝顺、王学军、侯建国、陈光辉等代表先后就提高中西部地区科技创新能力、深化改革激发活力、推进农村综合改革等议题发表看法。习近平边听边记，不时提问，最后作了重要讲话。</w:t>
      </w:r>
    </w:p>
    <w:p w14:paraId="5E0337A0">
      <w:pPr>
        <w:numPr>
          <w:ilvl w:val="0"/>
          <w:numId w:val="0"/>
        </w:numPr>
        <w:ind w:firstLine="420" w:firstLineChars="200"/>
        <w:jc w:val="left"/>
        <w:rPr>
          <w:rFonts w:hint="eastAsia"/>
        </w:rPr>
      </w:pPr>
      <w:r>
        <w:rPr>
          <w:rFonts w:hint="eastAsia"/>
        </w:rPr>
        <w:t>习近平表示，完全赞成张德江同志所作的全国人大常委会工作报告。习近平在肯定安徽工作后指出，安徽要深化改革，扩大开放，锐意进取，在全面建成小康社会征程上迈出更大步伐。要积极深化农村改革，把握正确方向，尊重农民意愿，坚持试点先行，处理好农民和土地的关系，确保农村改革健康顺利进行。作风建设永远在路上。各级领导干部都要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14:paraId="1021A209">
      <w:pPr>
        <w:numPr>
          <w:ilvl w:val="0"/>
          <w:numId w:val="0"/>
        </w:numPr>
        <w:ind w:firstLine="420" w:firstLineChars="200"/>
        <w:jc w:val="left"/>
        <w:rPr>
          <w:rFonts w:hint="eastAsia"/>
        </w:rPr>
      </w:pPr>
    </w:p>
    <w:p w14:paraId="5E176134">
      <w:pPr>
        <w:numPr>
          <w:ilvl w:val="0"/>
          <w:numId w:val="0"/>
        </w:numPr>
        <w:ind w:firstLine="422" w:firstLineChars="200"/>
        <w:jc w:val="center"/>
        <w:rPr>
          <w:rFonts w:hint="eastAsia"/>
          <w:b/>
          <w:bCs/>
          <w:lang w:val="en-US" w:eastAsia="zh-CN"/>
        </w:rPr>
      </w:pPr>
    </w:p>
    <w:p w14:paraId="65F395AF">
      <w:pPr>
        <w:numPr>
          <w:ilvl w:val="0"/>
          <w:numId w:val="0"/>
        </w:numPr>
        <w:ind w:firstLine="420" w:firstLineChars="200"/>
        <w:jc w:val="left"/>
        <w:rPr>
          <w:rFonts w:hint="eastAsia"/>
        </w:rPr>
      </w:pPr>
    </w:p>
    <w:p w14:paraId="7EE7BB0D">
      <w:pPr>
        <w:numPr>
          <w:ilvl w:val="0"/>
          <w:numId w:val="0"/>
        </w:numPr>
        <w:ind w:firstLine="420" w:firstLineChars="200"/>
        <w:rPr>
          <w:rFonts w:hint="eastAsia"/>
        </w:rPr>
      </w:pPr>
    </w:p>
    <w:p w14:paraId="2EE8B336">
      <w:pPr>
        <w:rPr>
          <w:rFonts w:hint="eastAsia"/>
        </w:rPr>
      </w:pPr>
      <w:r>
        <w:rPr>
          <w:rFonts w:hint="eastAsia"/>
        </w:rPr>
        <w:br w:type="page"/>
      </w:r>
    </w:p>
    <w:p w14:paraId="5BD42DEE">
      <w:pPr>
        <w:numPr>
          <w:ilvl w:val="0"/>
          <w:numId w:val="0"/>
        </w:numPr>
        <w:ind w:firstLine="422" w:firstLineChars="200"/>
        <w:jc w:val="center"/>
        <w:rPr>
          <w:rFonts w:hint="eastAsia"/>
          <w:b/>
          <w:bCs/>
        </w:rPr>
      </w:pPr>
      <w:r>
        <w:rPr>
          <w:rFonts w:hint="eastAsia"/>
          <w:b/>
          <w:bCs/>
        </w:rPr>
        <w:t>梁言顺在合肥工业大学、安徽农业大学调研时强调</w:t>
      </w:r>
    </w:p>
    <w:p w14:paraId="3EA456B3">
      <w:pPr>
        <w:numPr>
          <w:ilvl w:val="0"/>
          <w:numId w:val="0"/>
        </w:numPr>
        <w:ind w:firstLine="422" w:firstLineChars="200"/>
        <w:jc w:val="center"/>
        <w:rPr>
          <w:rFonts w:hint="eastAsia"/>
          <w:b/>
          <w:bCs/>
        </w:rPr>
      </w:pPr>
      <w:r>
        <w:rPr>
          <w:rFonts w:hint="eastAsia"/>
          <w:b/>
          <w:bCs/>
        </w:rPr>
        <w:t>深入贯彻总书记关于教育的重要论述 扎实推进教育科技人才一体发展</w:t>
      </w:r>
    </w:p>
    <w:p w14:paraId="7A5F6606">
      <w:pPr>
        <w:numPr>
          <w:ilvl w:val="0"/>
          <w:numId w:val="0"/>
        </w:numPr>
        <w:ind w:firstLine="420" w:firstLineChars="200"/>
        <w:jc w:val="left"/>
        <w:rPr>
          <w:rFonts w:hint="eastAsia"/>
        </w:rPr>
      </w:pPr>
      <w:r>
        <w:rPr>
          <w:rFonts w:hint="eastAsia"/>
        </w:rPr>
        <w:t>4月2日下午，省委书记梁言顺赴合肥工业大学、安徽农业大学开展调研。他强调，要深入学习贯彻总书记关于教育的重要论述和考察安徽重要讲话精神，认真落实全国两会精神，努力办好人民满意的教育，扎实推进教育科技人才一体发展，为美好安徽建设提供有力支撑。副省长任清华参加。</w:t>
      </w:r>
    </w:p>
    <w:p w14:paraId="2DDB2114">
      <w:pPr>
        <w:numPr>
          <w:ilvl w:val="0"/>
          <w:numId w:val="0"/>
        </w:numPr>
        <w:ind w:firstLine="420" w:firstLineChars="200"/>
        <w:jc w:val="left"/>
        <w:rPr>
          <w:rFonts w:hint="eastAsia"/>
        </w:rPr>
      </w:pPr>
      <w:r>
        <w:rPr>
          <w:rFonts w:hint="eastAsia"/>
        </w:rPr>
        <w:t>在合肥工业大学，梁言顺察看学校科技创新成果展陈，强调要强化基础研究和应用基础研究，深化产学研合作，推动更多创新成果走出实验室、走进生产线，造就更多“金娃娃”。在与校“中国大学生方程式赛车队”队员交流时，梁言顺鼓励他们秉持工业报国之志，学好专业知识，在创新实践中增本领、长才干。来到电能高效高质转化全国重点实验室，梁言顺详细了解先进输电、载运装备等情况，要求科研人员面向国家能源领域需求，持续加强关键核心技术攻关，努力打造我国电能转化领域的战略科技力量。</w:t>
      </w:r>
    </w:p>
    <w:p w14:paraId="5A8D764F">
      <w:pPr>
        <w:numPr>
          <w:ilvl w:val="0"/>
          <w:numId w:val="0"/>
        </w:numPr>
        <w:ind w:firstLine="420" w:firstLineChars="200"/>
        <w:jc w:val="left"/>
        <w:rPr>
          <w:rFonts w:hint="eastAsia"/>
        </w:rPr>
      </w:pPr>
      <w:r>
        <w:rPr>
          <w:rFonts w:hint="eastAsia"/>
        </w:rPr>
        <w:t>在安徽农业大学，梁言顺走进作物抗逆育种与减灾国家地方联合工程实验室，希望广大师生厚植爱农情怀、练就兴农本领，把论文写在大地上，为建设江淮粮仓、保障国家粮食安全多作贡献。在茶树种质创新与资源利用全国重点实验室，梁言顺饶有兴致地与师生交谈，勉励他们做强优势学科、打造特色专业，以茶科技赋能茶产业，助力乡村全面振兴。随后，梁言顺来到学校应急指挥中心，强调要抓好日常安全管理，健全完善安防体系，用心呵护学生健康成长，确保师生安全、校园稳定。</w:t>
      </w:r>
    </w:p>
    <w:p w14:paraId="7308A3E3">
      <w:pPr>
        <w:numPr>
          <w:ilvl w:val="0"/>
          <w:numId w:val="0"/>
        </w:numPr>
        <w:ind w:firstLine="420" w:firstLineChars="200"/>
        <w:jc w:val="left"/>
        <w:rPr>
          <w:rFonts w:hint="eastAsia"/>
        </w:rPr>
      </w:pPr>
      <w:r>
        <w:rPr>
          <w:rFonts w:hint="eastAsia"/>
        </w:rPr>
        <w:t>调研中，梁言顺强调，要全面加强高校党的建设，严格落实党委领导下的校长负责制，扎实开展深入贯彻中央八项规定精神学习教育，打造办学治校的坚强战斗堡垒。要坚守为党育人、为国育才的初心使命，落实立德树人根本任务，坚持思政课建设和党的创新理论武装同步推进、思政课程和课程思政同向同行，培养德智体美劳全面发展的社会主义建设者和接班人。</w:t>
      </w:r>
    </w:p>
    <w:p w14:paraId="7DF6ECD5">
      <w:pPr>
        <w:numPr>
          <w:ilvl w:val="0"/>
          <w:numId w:val="0"/>
        </w:numPr>
        <w:ind w:firstLine="420" w:firstLineChars="200"/>
        <w:jc w:val="left"/>
        <w:rPr>
          <w:rFonts w:hint="eastAsia"/>
        </w:rPr>
      </w:pPr>
    </w:p>
    <w:p w14:paraId="7D660F51">
      <w:pPr>
        <w:numPr>
          <w:ilvl w:val="0"/>
          <w:numId w:val="0"/>
        </w:numPr>
        <w:ind w:firstLine="422" w:firstLineChars="200"/>
        <w:jc w:val="center"/>
        <w:rPr>
          <w:rFonts w:hint="eastAsia"/>
          <w:b/>
          <w:bCs/>
        </w:rPr>
      </w:pPr>
      <w:r>
        <w:rPr>
          <w:rFonts w:hint="eastAsia"/>
          <w:b/>
          <w:bCs/>
        </w:rPr>
        <w:t>省委常委会召开会议</w:t>
      </w:r>
    </w:p>
    <w:p w14:paraId="49E84D08">
      <w:pPr>
        <w:numPr>
          <w:ilvl w:val="0"/>
          <w:numId w:val="0"/>
        </w:numPr>
        <w:ind w:firstLine="422" w:firstLineChars="200"/>
        <w:jc w:val="center"/>
        <w:rPr>
          <w:rFonts w:hint="eastAsia"/>
          <w:b/>
          <w:bCs/>
        </w:rPr>
      </w:pPr>
      <w:r>
        <w:rPr>
          <w:rFonts w:hint="eastAsia"/>
          <w:b/>
          <w:bCs/>
        </w:rPr>
        <w:t>持续深学细悟总书记考察安徽重要讲话精神 确保总书记和党中央决策部署不折不扣落地落实</w:t>
      </w:r>
    </w:p>
    <w:p w14:paraId="50A289E5">
      <w:pPr>
        <w:numPr>
          <w:ilvl w:val="0"/>
          <w:numId w:val="0"/>
        </w:numPr>
        <w:ind w:firstLine="422" w:firstLineChars="200"/>
        <w:jc w:val="center"/>
        <w:rPr>
          <w:rFonts w:hint="eastAsia"/>
        </w:rPr>
      </w:pPr>
      <w:r>
        <w:rPr>
          <w:rFonts w:hint="eastAsia"/>
          <w:b/>
          <w:bCs/>
        </w:rPr>
        <w:t>梁言顺主持并讲话</w:t>
      </w:r>
    </w:p>
    <w:p w14:paraId="49D94C6D">
      <w:pPr>
        <w:numPr>
          <w:ilvl w:val="0"/>
          <w:numId w:val="0"/>
        </w:numPr>
        <w:ind w:firstLine="420" w:firstLineChars="200"/>
        <w:jc w:val="left"/>
        <w:rPr>
          <w:rFonts w:hint="eastAsia"/>
        </w:rPr>
      </w:pPr>
      <w:r>
        <w:rPr>
          <w:rFonts w:hint="eastAsia"/>
        </w:rPr>
        <w:t>根据省委十一届八次全会审议通过的《决定》有关要求，4月18日上午，省委常委会召开会议，重温总书记2024年考察安徽重要讲话精神，再对标、再部署我省贯彻落实工作。省委书记梁言顺主持会议并讲话，强调要持续深学细悟总书记考察安徽重要讲话精神，在打造具有重要影响力的“三地一区”上持续发力，确保总书记和党中央决策部署在安徽不折不扣落地落实。</w:t>
      </w:r>
    </w:p>
    <w:p w14:paraId="51BE1307">
      <w:pPr>
        <w:numPr>
          <w:ilvl w:val="0"/>
          <w:numId w:val="0"/>
        </w:numPr>
        <w:ind w:firstLine="420" w:firstLineChars="200"/>
        <w:jc w:val="left"/>
        <w:rPr>
          <w:rFonts w:hint="eastAsia"/>
        </w:rPr>
      </w:pPr>
      <w:r>
        <w:rPr>
          <w:rFonts w:hint="eastAsia"/>
        </w:rPr>
        <w:t>会议指出，学习贯彻总书记考察安徽重要讲话精神是一项长期重大政治任务，只有进行时、没有完成时。要坚持原原本本学、全面系统学、联系实际学，把学习领会总书记党的十八大以来三次考察安徽重要讲话和系列重要指示批示精神结合起来，一体深学细悟、整体融会贯通，不断运用新的学习成果开创新的工作局面。要结合工作职责和任务分工全面抓好落实，聚焦打造“三地一区”，加快科技创新和产业转型升级，推进深层次改革和高水平开放，着力构建城乡融合发展新格局，进一步推动文化和旅游融合发展，毫不放松坚持党的领导、加强党的建设，一步一个脚印把总书记为安徽擘画的宏伟蓝图变为美好现实。</w:t>
      </w:r>
    </w:p>
    <w:p w14:paraId="2110235F">
      <w:pPr>
        <w:numPr>
          <w:ilvl w:val="0"/>
          <w:numId w:val="0"/>
        </w:numPr>
        <w:ind w:firstLine="420" w:firstLineChars="200"/>
        <w:jc w:val="left"/>
        <w:rPr>
          <w:rFonts w:hint="eastAsia" w:eastAsiaTheme="minorEastAsia"/>
          <w:lang w:eastAsia="zh-CN"/>
        </w:rPr>
      </w:pPr>
      <w:r>
        <w:rPr>
          <w:rFonts w:hint="eastAsia"/>
        </w:rPr>
        <w:t>会议套开了省委网络安全和信息化委员会会议，强调要深入学习贯彻总书记关于网络强国的重要思想，持续深化形势宣传、政策宣传、成就宣传、典型宣传，不断巩固壮大网上主流思想舆论。要牢牢掌握网络意识形态工作主导权，深入开展“江淮净网”系列专项行动，积极防范应对网络风险隐患，着力构建天朗气清的网络生态。要培育壮大网信领域新质生产力，统筹推进网络、算力、应用基础设施建设，促进数字经济和实体经济融合发展。各级党委（党组）要坚持党管互联网，各级网信委要发挥好统筹协调作用，不断健全网信工作“一盘棋”格局，为全面建设美好安徽提供强大网上舆论支持、可靠网络安全保障和有力信息化支撑</w:t>
      </w:r>
      <w:r>
        <w:rPr>
          <w:rFonts w:hint="eastAsia"/>
          <w:lang w:eastAsia="zh-CN"/>
        </w:rPr>
        <w:t>。</w:t>
      </w:r>
    </w:p>
    <w:p w14:paraId="2DFB1B74">
      <w:pPr>
        <w:numPr>
          <w:ilvl w:val="0"/>
          <w:numId w:val="0"/>
        </w:numPr>
        <w:ind w:firstLine="420" w:firstLineChars="200"/>
        <w:jc w:val="left"/>
        <w:rPr>
          <w:rFonts w:hint="eastAsia"/>
        </w:rPr>
      </w:pPr>
      <w:r>
        <w:rPr>
          <w:rFonts w:hint="eastAsia"/>
        </w:rPr>
        <w:t>会议还研究了其他事项。</w:t>
      </w:r>
    </w:p>
    <w:p w14:paraId="17FFFEDC">
      <w:pPr>
        <w:numPr>
          <w:ilvl w:val="0"/>
          <w:numId w:val="0"/>
        </w:numPr>
        <w:jc w:val="left"/>
        <w:rPr>
          <w:rFonts w:hint="eastAsia"/>
        </w:rPr>
      </w:pPr>
    </w:p>
    <w:p w14:paraId="026D66F0">
      <w:pPr>
        <w:numPr>
          <w:ilvl w:val="0"/>
          <w:numId w:val="0"/>
        </w:numPr>
        <w:ind w:firstLine="422" w:firstLineChars="200"/>
        <w:jc w:val="center"/>
        <w:rPr>
          <w:rFonts w:hint="eastAsia"/>
          <w:b/>
          <w:bCs/>
        </w:rPr>
      </w:pPr>
      <w:r>
        <w:rPr>
          <w:rFonts w:hint="eastAsia"/>
          <w:b/>
          <w:bCs/>
        </w:rPr>
        <w:t>梁言顺主持召开省委专题会议</w:t>
      </w:r>
    </w:p>
    <w:p w14:paraId="12A546C0">
      <w:pPr>
        <w:numPr>
          <w:ilvl w:val="0"/>
          <w:numId w:val="0"/>
        </w:numPr>
        <w:ind w:firstLine="422" w:firstLineChars="200"/>
        <w:jc w:val="center"/>
        <w:rPr>
          <w:rFonts w:hint="eastAsia"/>
          <w:b/>
          <w:bCs/>
        </w:rPr>
      </w:pPr>
      <w:r>
        <w:rPr>
          <w:rFonts w:hint="eastAsia"/>
          <w:b/>
          <w:bCs/>
        </w:rPr>
        <w:t>深入贯彻落实总书记考察安徽重要讲话精神</w:t>
      </w:r>
    </w:p>
    <w:p w14:paraId="2BBFE54E">
      <w:pPr>
        <w:numPr>
          <w:ilvl w:val="0"/>
          <w:numId w:val="0"/>
        </w:numPr>
        <w:ind w:firstLine="422" w:firstLineChars="200"/>
        <w:jc w:val="center"/>
        <w:rPr>
          <w:rFonts w:hint="eastAsia"/>
          <w:b/>
          <w:bCs/>
        </w:rPr>
      </w:pPr>
      <w:r>
        <w:rPr>
          <w:rFonts w:hint="eastAsia"/>
          <w:b/>
          <w:bCs/>
        </w:rPr>
        <w:t>努力取得更多突破性进展和标志性成果</w:t>
      </w:r>
    </w:p>
    <w:p w14:paraId="59BD3392">
      <w:pPr>
        <w:numPr>
          <w:ilvl w:val="0"/>
          <w:numId w:val="0"/>
        </w:numPr>
        <w:ind w:firstLine="420" w:firstLineChars="200"/>
        <w:jc w:val="left"/>
        <w:rPr>
          <w:rFonts w:hint="eastAsia"/>
        </w:rPr>
      </w:pPr>
      <w:r>
        <w:rPr>
          <w:rFonts w:hint="eastAsia"/>
        </w:rPr>
        <w:t>4月18日下午，省委书记梁言顺主持召开省委专题会议，进一步学习领会总书记考察安徽重要讲话精神，按照省委十一届八次全会《决定》要求，盘点督查贯彻落实情况，强调要深刻领悟“两个确立”的决定性意义，坚决做到“两个维护”，干字当头、创先争优，在已有工作基础上再加力、再深化，推动各项任务不折不扣落到实处，努力取得更多突破性进展和标志性成果，以打造“三地一区”、建设美好安徽的实绩回报总书记的关心厚爱。省委副书记、省长王清宪，省领导张西明、刘海泉、费高云、孙红梅、钱三雄、任清华、覃卫国、李中参加。省委常委、秘书长单向前汇报总书记考察安徽重要讲话精神贯彻落实进展总体情况。</w:t>
      </w:r>
    </w:p>
    <w:p w14:paraId="48A7C7F8">
      <w:pPr>
        <w:numPr>
          <w:ilvl w:val="0"/>
          <w:numId w:val="0"/>
        </w:numPr>
        <w:ind w:firstLine="420" w:firstLineChars="200"/>
        <w:jc w:val="left"/>
        <w:rPr>
          <w:rFonts w:hint="eastAsia"/>
        </w:rPr>
      </w:pPr>
      <w:r>
        <w:rPr>
          <w:rFonts w:hint="eastAsia"/>
        </w:rPr>
        <w:t>根据任务分工方案，会上先后随机抽点加强技术创新、提升前沿领域原始创新能力、构建支持全面创新体制机制、完善金融支持科技创新政策机制、推进企业数字化转型、超前布局未来产业、协同推进降碳减污扩绿增长、推进水网工程建设、开展首创性差异化改革、深化国资国企改革、鼓励支持非公有制经济发展、在长江经济带发展和中部地区崛起战略中发挥更大作用、推进内外贸一体化改革、提升基层治理效能、推动文旅深度融合、驰而不息正风肃纪反腐等16项重点任务牵头单位和分管省领导，汇报落实举措、取得成效、存在差距和下步打算。</w:t>
      </w:r>
    </w:p>
    <w:p w14:paraId="2515FDC6">
      <w:pPr>
        <w:numPr>
          <w:ilvl w:val="0"/>
          <w:numId w:val="0"/>
        </w:numPr>
        <w:ind w:firstLine="420" w:firstLineChars="200"/>
        <w:jc w:val="left"/>
        <w:rPr>
          <w:rFonts w:hint="eastAsia"/>
        </w:rPr>
      </w:pPr>
      <w:r>
        <w:rPr>
          <w:rFonts w:hint="eastAsia"/>
        </w:rPr>
        <w:t>大家在发言中表示，学习贯彻总书记考察安徽重要讲话精神是必须担负起的重大政治责任、必须完成好的重大政治任务，要坚定不移沿着总书记指引的方向前进，坚持不懈从总书记考察安徽重要讲话中找指针、找方法、找路径，发扬改革创新精神，大力弘扬求真务实、真抓实干作风，善于用创新思维和改革办法打通贯彻落实的“最后一公里”，一步一个脚印把总书记擘画的宏伟蓝图变为美好现实。</w:t>
      </w:r>
    </w:p>
    <w:p w14:paraId="27D22414">
      <w:pPr>
        <w:numPr>
          <w:ilvl w:val="0"/>
          <w:numId w:val="0"/>
        </w:numPr>
        <w:ind w:firstLine="420" w:firstLineChars="200"/>
        <w:jc w:val="left"/>
        <w:rPr>
          <w:rFonts w:hint="eastAsia"/>
        </w:rPr>
      </w:pPr>
    </w:p>
    <w:p w14:paraId="432716C5">
      <w:pPr>
        <w:numPr>
          <w:ilvl w:val="0"/>
          <w:numId w:val="0"/>
        </w:numPr>
        <w:ind w:firstLine="422" w:firstLineChars="200"/>
        <w:jc w:val="center"/>
        <w:rPr>
          <w:rFonts w:hint="eastAsia"/>
          <w:b/>
          <w:bCs/>
        </w:rPr>
      </w:pPr>
      <w:r>
        <w:rPr>
          <w:rFonts w:hint="eastAsia"/>
          <w:b/>
          <w:bCs/>
        </w:rPr>
        <w:t>梁言顺主持召开省委专题会议</w:t>
      </w:r>
    </w:p>
    <w:p w14:paraId="7698D3D2">
      <w:pPr>
        <w:numPr>
          <w:ilvl w:val="0"/>
          <w:numId w:val="0"/>
        </w:numPr>
        <w:ind w:firstLine="422" w:firstLineChars="200"/>
        <w:jc w:val="center"/>
        <w:rPr>
          <w:rFonts w:hint="eastAsia"/>
        </w:rPr>
      </w:pPr>
      <w:r>
        <w:rPr>
          <w:rFonts w:hint="eastAsia"/>
          <w:b/>
          <w:bCs/>
        </w:rPr>
        <w:t>一体贯彻党的二十届三中全会和总书记考察安徽重要讲话精神 努力在首创性、差异化改革上取得更大突破</w:t>
      </w:r>
    </w:p>
    <w:p w14:paraId="710CA480">
      <w:pPr>
        <w:numPr>
          <w:ilvl w:val="0"/>
          <w:numId w:val="0"/>
        </w:numPr>
        <w:ind w:firstLine="420" w:firstLineChars="200"/>
        <w:jc w:val="left"/>
        <w:rPr>
          <w:rFonts w:hint="eastAsia"/>
        </w:rPr>
      </w:pPr>
      <w:r>
        <w:rPr>
          <w:rFonts w:hint="eastAsia"/>
        </w:rPr>
        <w:t>4月22日上午，省委书记梁言顺主持召开省委专题会议，一体学习贯彻党的二十届三中全会和总书记考察安徽重要讲话精神，按照省委十一届七次全会部署要求，盘点督办贯彻落实情况，强调要深刻领悟总书记关于全面深化改革的一系列新思想、新观点、新论断，持续推动各项改革往深里走、往实里落，努力在首创性、差异化改革上取得更大突破，为经济社会发展注入强劲动力。省委副书记、省长王清宪，省政协主席唐良智，省领导刘海泉、费高云、刘国宾、钱三雄、张韵声、张曙光、任清华、孙勇、李中、孙云飞参加。省委常委、秘书长单向前汇报省委十一届七次全会《意见》重要改革举措落实进展总体情况。</w:t>
      </w:r>
    </w:p>
    <w:p w14:paraId="32932B7B">
      <w:pPr>
        <w:numPr>
          <w:ilvl w:val="0"/>
          <w:numId w:val="0"/>
        </w:numPr>
        <w:ind w:firstLine="420" w:firstLineChars="200"/>
        <w:jc w:val="left"/>
        <w:rPr>
          <w:rFonts w:hint="eastAsia"/>
        </w:rPr>
      </w:pPr>
      <w:r>
        <w:rPr>
          <w:rFonts w:hint="eastAsia"/>
        </w:rPr>
        <w:t>根据分工方案，会上先后随机抽点规范招商引资法规制度、服务培育完整内需体系、增强安徽创新馆科技交易功能、打造人工智能产业创新发展高地、全面构建亲清政商关系、完善舆论引导和舆情应对协同机制、完善就业优先政策、强化国家安全工作协调机制、增强党组织政治功能和组织功能、健全政治监督具体化精准化常态化机制、健全加强对“一把手”和领导班子监督配套制度、健全贸易摩擦应对机制、完善常态化防止返贫致贫机制等13项重要改革举措牵头单位和分管省领导，汇报落实举措及成效、存在问题和工作打算。</w:t>
      </w:r>
    </w:p>
    <w:p w14:paraId="36D17AD8">
      <w:pPr>
        <w:numPr>
          <w:ilvl w:val="0"/>
          <w:numId w:val="0"/>
        </w:numPr>
        <w:ind w:firstLine="420" w:firstLineChars="200"/>
        <w:jc w:val="left"/>
        <w:rPr>
          <w:rFonts w:hint="eastAsia"/>
        </w:rPr>
      </w:pPr>
      <w:r>
        <w:rPr>
          <w:rFonts w:hint="eastAsia"/>
        </w:rPr>
        <w:t>会议强调，要进一步发扬改革创新精神，解放思想、打开脑洞，突破既有模式、改变传统打法，努力创造更具安徽辨识度的改革成果。要根据新形势、新要求，谋划推进新的重大改革举措，使改革更加精准对接发展所需、基层所盼、民心所向。各级各部门主要负责同志要站在一线、扑下身子，带头挑最重的担子、啃最硬的骨头。要结合正在开展的深入贯彻中央八项规定精神学习教育，完善改革督察和评价机制，加强跟踪督办问效，以实绩实效和人民群众满意度检验改革。</w:t>
      </w:r>
    </w:p>
    <w:sectPr>
      <w:footerReference r:id="rId4" w:type="first"/>
      <w:footerReference r:id="rId3" w:type="default"/>
      <w:pgSz w:w="11906" w:h="16838"/>
      <w:pgMar w:top="1588" w:right="1474" w:bottom="1588" w:left="1474" w:header="851" w:footer="992" w:gutter="0"/>
      <w:pgNumType w:start="1"/>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5DBC">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v:textbox>
            </v:shape>
          </w:pict>
        </mc:Fallback>
      </mc:AlternateContent>
    </w:r>
  </w:p>
  <w:p w14:paraId="0FE3B7C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DC1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50D0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650D0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8A7CC7"/>
    <w:rsid w:val="00085947"/>
    <w:rsid w:val="000E27E8"/>
    <w:rsid w:val="00234269"/>
    <w:rsid w:val="002A465D"/>
    <w:rsid w:val="0034065E"/>
    <w:rsid w:val="003473A2"/>
    <w:rsid w:val="003C0321"/>
    <w:rsid w:val="004836A6"/>
    <w:rsid w:val="00485D3B"/>
    <w:rsid w:val="004F40AF"/>
    <w:rsid w:val="00512E40"/>
    <w:rsid w:val="00563DDB"/>
    <w:rsid w:val="00585E5A"/>
    <w:rsid w:val="005C010D"/>
    <w:rsid w:val="005D6B1B"/>
    <w:rsid w:val="00681F38"/>
    <w:rsid w:val="006B2357"/>
    <w:rsid w:val="0077232C"/>
    <w:rsid w:val="007958E0"/>
    <w:rsid w:val="007F6C6F"/>
    <w:rsid w:val="008135D7"/>
    <w:rsid w:val="008A7CC7"/>
    <w:rsid w:val="008E4F81"/>
    <w:rsid w:val="008E5DB1"/>
    <w:rsid w:val="009A43CE"/>
    <w:rsid w:val="009F0BA8"/>
    <w:rsid w:val="00A23F61"/>
    <w:rsid w:val="00AC0761"/>
    <w:rsid w:val="00AE6907"/>
    <w:rsid w:val="00AF0DEF"/>
    <w:rsid w:val="00B14C9A"/>
    <w:rsid w:val="00BC3A1F"/>
    <w:rsid w:val="00DB32E5"/>
    <w:rsid w:val="00DF2F08"/>
    <w:rsid w:val="00E024B7"/>
    <w:rsid w:val="00E76A44"/>
    <w:rsid w:val="00E91C73"/>
    <w:rsid w:val="00F127C0"/>
    <w:rsid w:val="00FD08D3"/>
    <w:rsid w:val="00FD4DC5"/>
    <w:rsid w:val="00FE55D0"/>
    <w:rsid w:val="015942D8"/>
    <w:rsid w:val="02405F8A"/>
    <w:rsid w:val="02783976"/>
    <w:rsid w:val="02D05560"/>
    <w:rsid w:val="032B00FC"/>
    <w:rsid w:val="03977E2B"/>
    <w:rsid w:val="03B94FFC"/>
    <w:rsid w:val="03CD1A9F"/>
    <w:rsid w:val="03F77F39"/>
    <w:rsid w:val="040556DD"/>
    <w:rsid w:val="04DD7C54"/>
    <w:rsid w:val="04E660D7"/>
    <w:rsid w:val="05C50C80"/>
    <w:rsid w:val="05D40E42"/>
    <w:rsid w:val="05DA21DB"/>
    <w:rsid w:val="06F86E33"/>
    <w:rsid w:val="07A0163F"/>
    <w:rsid w:val="082F2D28"/>
    <w:rsid w:val="08E87291"/>
    <w:rsid w:val="08E92ED7"/>
    <w:rsid w:val="08EF112B"/>
    <w:rsid w:val="095F3199"/>
    <w:rsid w:val="098764CD"/>
    <w:rsid w:val="09CB4CD3"/>
    <w:rsid w:val="0A8455AD"/>
    <w:rsid w:val="0AB063A2"/>
    <w:rsid w:val="0B1A5DD4"/>
    <w:rsid w:val="0B497BB8"/>
    <w:rsid w:val="0BF82C31"/>
    <w:rsid w:val="0C272694"/>
    <w:rsid w:val="0D096EB0"/>
    <w:rsid w:val="0D5D5C42"/>
    <w:rsid w:val="0D6E42F3"/>
    <w:rsid w:val="0DE20D35"/>
    <w:rsid w:val="0E0407B3"/>
    <w:rsid w:val="0E2F3E86"/>
    <w:rsid w:val="0E5B4877"/>
    <w:rsid w:val="0E6B7A54"/>
    <w:rsid w:val="0E9C6804"/>
    <w:rsid w:val="0EB06FD4"/>
    <w:rsid w:val="0F2E7896"/>
    <w:rsid w:val="0FD974B5"/>
    <w:rsid w:val="10134CDE"/>
    <w:rsid w:val="1079485F"/>
    <w:rsid w:val="10B77D5F"/>
    <w:rsid w:val="10E40DA8"/>
    <w:rsid w:val="11A81A08"/>
    <w:rsid w:val="11D84431"/>
    <w:rsid w:val="127037BC"/>
    <w:rsid w:val="127D1E5D"/>
    <w:rsid w:val="12CC59D1"/>
    <w:rsid w:val="12E152EF"/>
    <w:rsid w:val="12F72695"/>
    <w:rsid w:val="130B1EF2"/>
    <w:rsid w:val="14023EC3"/>
    <w:rsid w:val="144813FA"/>
    <w:rsid w:val="14546026"/>
    <w:rsid w:val="15177FE3"/>
    <w:rsid w:val="15E9664E"/>
    <w:rsid w:val="165A5414"/>
    <w:rsid w:val="16C94348"/>
    <w:rsid w:val="171A51C6"/>
    <w:rsid w:val="173E0892"/>
    <w:rsid w:val="184B770B"/>
    <w:rsid w:val="18581E27"/>
    <w:rsid w:val="187B3626"/>
    <w:rsid w:val="18C90D7D"/>
    <w:rsid w:val="1996728D"/>
    <w:rsid w:val="19BB441C"/>
    <w:rsid w:val="19C239FC"/>
    <w:rsid w:val="1B1877D8"/>
    <w:rsid w:val="1B7A346E"/>
    <w:rsid w:val="1BF41E67"/>
    <w:rsid w:val="1C0320AA"/>
    <w:rsid w:val="1C0C5C79"/>
    <w:rsid w:val="1C2255DB"/>
    <w:rsid w:val="1C417E1E"/>
    <w:rsid w:val="1CA6321C"/>
    <w:rsid w:val="1CD926D4"/>
    <w:rsid w:val="1CF2284B"/>
    <w:rsid w:val="1D007AB0"/>
    <w:rsid w:val="1D5C7CC4"/>
    <w:rsid w:val="1D6B39E2"/>
    <w:rsid w:val="1E14059F"/>
    <w:rsid w:val="1F1C595D"/>
    <w:rsid w:val="1F4B5062"/>
    <w:rsid w:val="1F8A4FBC"/>
    <w:rsid w:val="1F981A1F"/>
    <w:rsid w:val="20E90ACC"/>
    <w:rsid w:val="2187314A"/>
    <w:rsid w:val="22EA519B"/>
    <w:rsid w:val="23190E75"/>
    <w:rsid w:val="23250B58"/>
    <w:rsid w:val="234F461C"/>
    <w:rsid w:val="23B5012E"/>
    <w:rsid w:val="23C34A3F"/>
    <w:rsid w:val="24521B30"/>
    <w:rsid w:val="247266DA"/>
    <w:rsid w:val="247973AD"/>
    <w:rsid w:val="24C22B02"/>
    <w:rsid w:val="251946BF"/>
    <w:rsid w:val="25F027FE"/>
    <w:rsid w:val="26692408"/>
    <w:rsid w:val="268128CB"/>
    <w:rsid w:val="273D7EED"/>
    <w:rsid w:val="277420AE"/>
    <w:rsid w:val="27F03E2A"/>
    <w:rsid w:val="285D4849"/>
    <w:rsid w:val="28812CD5"/>
    <w:rsid w:val="28E3573D"/>
    <w:rsid w:val="29A25C0D"/>
    <w:rsid w:val="29D07A70"/>
    <w:rsid w:val="2A36189D"/>
    <w:rsid w:val="2A7A6D8F"/>
    <w:rsid w:val="2A961E7D"/>
    <w:rsid w:val="2A9D7A2D"/>
    <w:rsid w:val="2B345DDC"/>
    <w:rsid w:val="2B391645"/>
    <w:rsid w:val="2BC2788C"/>
    <w:rsid w:val="2BC5417F"/>
    <w:rsid w:val="2BF612E4"/>
    <w:rsid w:val="2BFA7026"/>
    <w:rsid w:val="2C35419F"/>
    <w:rsid w:val="2C5129BE"/>
    <w:rsid w:val="2CAC08CF"/>
    <w:rsid w:val="2D113E27"/>
    <w:rsid w:val="2D360531"/>
    <w:rsid w:val="2E166456"/>
    <w:rsid w:val="2E81758A"/>
    <w:rsid w:val="2EAE5EA6"/>
    <w:rsid w:val="2F2A5E74"/>
    <w:rsid w:val="2F4A2072"/>
    <w:rsid w:val="2F6A4605"/>
    <w:rsid w:val="2F774673"/>
    <w:rsid w:val="2FFB357E"/>
    <w:rsid w:val="30354AD0"/>
    <w:rsid w:val="304732FA"/>
    <w:rsid w:val="304A4D2B"/>
    <w:rsid w:val="305607AE"/>
    <w:rsid w:val="30A0125E"/>
    <w:rsid w:val="30CD64E0"/>
    <w:rsid w:val="30F73B34"/>
    <w:rsid w:val="30FD3331"/>
    <w:rsid w:val="311312CE"/>
    <w:rsid w:val="317371D4"/>
    <w:rsid w:val="31D128F8"/>
    <w:rsid w:val="326140B4"/>
    <w:rsid w:val="32674CE9"/>
    <w:rsid w:val="331C5AD4"/>
    <w:rsid w:val="332D7CE1"/>
    <w:rsid w:val="33CD6DCE"/>
    <w:rsid w:val="33D939C5"/>
    <w:rsid w:val="341532C3"/>
    <w:rsid w:val="34561E58"/>
    <w:rsid w:val="34605E94"/>
    <w:rsid w:val="353C7142"/>
    <w:rsid w:val="35447564"/>
    <w:rsid w:val="357339A5"/>
    <w:rsid w:val="35BF0516"/>
    <w:rsid w:val="35EA71FC"/>
    <w:rsid w:val="36323860"/>
    <w:rsid w:val="36B766C3"/>
    <w:rsid w:val="37A85E3F"/>
    <w:rsid w:val="37E82428"/>
    <w:rsid w:val="37F76B0F"/>
    <w:rsid w:val="381B0A50"/>
    <w:rsid w:val="38514471"/>
    <w:rsid w:val="393968CC"/>
    <w:rsid w:val="3953797D"/>
    <w:rsid w:val="396B35F2"/>
    <w:rsid w:val="39A16D33"/>
    <w:rsid w:val="3A8C79E3"/>
    <w:rsid w:val="3AB81E77"/>
    <w:rsid w:val="3AC21656"/>
    <w:rsid w:val="3AE315CD"/>
    <w:rsid w:val="3B091033"/>
    <w:rsid w:val="3BA66882"/>
    <w:rsid w:val="3BDF1C53"/>
    <w:rsid w:val="3BDF7FE6"/>
    <w:rsid w:val="3C2974B3"/>
    <w:rsid w:val="3C8A5D2C"/>
    <w:rsid w:val="3CD45E54"/>
    <w:rsid w:val="3D070757"/>
    <w:rsid w:val="3D1B32A0"/>
    <w:rsid w:val="3D5567B2"/>
    <w:rsid w:val="3D6764E5"/>
    <w:rsid w:val="3DA46DF1"/>
    <w:rsid w:val="3DEF0224"/>
    <w:rsid w:val="3E014244"/>
    <w:rsid w:val="3E467B08"/>
    <w:rsid w:val="3E5A36FE"/>
    <w:rsid w:val="3E5D0852"/>
    <w:rsid w:val="3E737CF8"/>
    <w:rsid w:val="3EE54CB5"/>
    <w:rsid w:val="3F7647BE"/>
    <w:rsid w:val="3FCB2D5B"/>
    <w:rsid w:val="3FCF3ECE"/>
    <w:rsid w:val="40FE13AA"/>
    <w:rsid w:val="41531D90"/>
    <w:rsid w:val="41867708"/>
    <w:rsid w:val="41FC0C38"/>
    <w:rsid w:val="420709D5"/>
    <w:rsid w:val="43012492"/>
    <w:rsid w:val="43065358"/>
    <w:rsid w:val="44407A2A"/>
    <w:rsid w:val="44540F1D"/>
    <w:rsid w:val="448F5D18"/>
    <w:rsid w:val="44EA229B"/>
    <w:rsid w:val="45943EE9"/>
    <w:rsid w:val="467F153A"/>
    <w:rsid w:val="46916381"/>
    <w:rsid w:val="47EE0026"/>
    <w:rsid w:val="47F6293F"/>
    <w:rsid w:val="48232DB2"/>
    <w:rsid w:val="486A50DB"/>
    <w:rsid w:val="486D24D6"/>
    <w:rsid w:val="48BA3C89"/>
    <w:rsid w:val="4AAF6DD6"/>
    <w:rsid w:val="4ABC630A"/>
    <w:rsid w:val="4AD22AA8"/>
    <w:rsid w:val="4B101F6A"/>
    <w:rsid w:val="4B8D5369"/>
    <w:rsid w:val="4BA41198"/>
    <w:rsid w:val="4C3D6D8F"/>
    <w:rsid w:val="4C7622A1"/>
    <w:rsid w:val="4C856040"/>
    <w:rsid w:val="4C8D0F14"/>
    <w:rsid w:val="4CBC4E0D"/>
    <w:rsid w:val="4D5D520F"/>
    <w:rsid w:val="4DE71700"/>
    <w:rsid w:val="4E830C74"/>
    <w:rsid w:val="4EE852AF"/>
    <w:rsid w:val="4F0B67EE"/>
    <w:rsid w:val="4F20525D"/>
    <w:rsid w:val="4F262936"/>
    <w:rsid w:val="4F82482E"/>
    <w:rsid w:val="4FA9473B"/>
    <w:rsid w:val="4FCA0941"/>
    <w:rsid w:val="4FE528A4"/>
    <w:rsid w:val="50722D7F"/>
    <w:rsid w:val="518C579C"/>
    <w:rsid w:val="51D535C6"/>
    <w:rsid w:val="51F577C4"/>
    <w:rsid w:val="523227C6"/>
    <w:rsid w:val="52DC51BA"/>
    <w:rsid w:val="530A54F1"/>
    <w:rsid w:val="5323137D"/>
    <w:rsid w:val="537901CE"/>
    <w:rsid w:val="5421403C"/>
    <w:rsid w:val="54257C3B"/>
    <w:rsid w:val="54E56216"/>
    <w:rsid w:val="54F95318"/>
    <w:rsid w:val="56A30136"/>
    <w:rsid w:val="56AF0AAE"/>
    <w:rsid w:val="56B626C1"/>
    <w:rsid w:val="56C37E91"/>
    <w:rsid w:val="56DB78D0"/>
    <w:rsid w:val="57B363B6"/>
    <w:rsid w:val="580A66CE"/>
    <w:rsid w:val="58240E03"/>
    <w:rsid w:val="582D7BF1"/>
    <w:rsid w:val="58BD6097"/>
    <w:rsid w:val="59201F02"/>
    <w:rsid w:val="59FA0D84"/>
    <w:rsid w:val="5A0433AD"/>
    <w:rsid w:val="5A625C12"/>
    <w:rsid w:val="5A821E11"/>
    <w:rsid w:val="5A8C2C8F"/>
    <w:rsid w:val="5A9B2ED2"/>
    <w:rsid w:val="5AC558CA"/>
    <w:rsid w:val="5AE96334"/>
    <w:rsid w:val="5B3E042E"/>
    <w:rsid w:val="5B7D4C46"/>
    <w:rsid w:val="5BCA7A65"/>
    <w:rsid w:val="5C2C7ED6"/>
    <w:rsid w:val="5C642116"/>
    <w:rsid w:val="5CAC55FD"/>
    <w:rsid w:val="5CC11051"/>
    <w:rsid w:val="5CD86660"/>
    <w:rsid w:val="5CF54B1C"/>
    <w:rsid w:val="5D0915FD"/>
    <w:rsid w:val="5D211424"/>
    <w:rsid w:val="5D2972E4"/>
    <w:rsid w:val="5D346CDB"/>
    <w:rsid w:val="5D42314C"/>
    <w:rsid w:val="5D424F42"/>
    <w:rsid w:val="5DB5346D"/>
    <w:rsid w:val="5E472294"/>
    <w:rsid w:val="5E671A49"/>
    <w:rsid w:val="5EB80269"/>
    <w:rsid w:val="5EDA046D"/>
    <w:rsid w:val="5EE237C6"/>
    <w:rsid w:val="5F1009BC"/>
    <w:rsid w:val="5F6E3ACD"/>
    <w:rsid w:val="5FAE7EF3"/>
    <w:rsid w:val="60467201"/>
    <w:rsid w:val="60822B6A"/>
    <w:rsid w:val="60BC037F"/>
    <w:rsid w:val="60F35816"/>
    <w:rsid w:val="611759A9"/>
    <w:rsid w:val="616E30EF"/>
    <w:rsid w:val="61830E6B"/>
    <w:rsid w:val="61AE34D0"/>
    <w:rsid w:val="63512CC8"/>
    <w:rsid w:val="63770981"/>
    <w:rsid w:val="63A23524"/>
    <w:rsid w:val="63AB75EB"/>
    <w:rsid w:val="63D51A46"/>
    <w:rsid w:val="647924D6"/>
    <w:rsid w:val="65062D1C"/>
    <w:rsid w:val="659A2A29"/>
    <w:rsid w:val="65B17A4E"/>
    <w:rsid w:val="65D26342"/>
    <w:rsid w:val="663A16B5"/>
    <w:rsid w:val="664477AE"/>
    <w:rsid w:val="664604DB"/>
    <w:rsid w:val="66A03D4A"/>
    <w:rsid w:val="66E166D9"/>
    <w:rsid w:val="67FF7C6F"/>
    <w:rsid w:val="68A33FC6"/>
    <w:rsid w:val="68E1064A"/>
    <w:rsid w:val="6912299F"/>
    <w:rsid w:val="69931944"/>
    <w:rsid w:val="699E02E9"/>
    <w:rsid w:val="69C91173"/>
    <w:rsid w:val="69E00902"/>
    <w:rsid w:val="6A0577A4"/>
    <w:rsid w:val="6A28732B"/>
    <w:rsid w:val="6AEB457C"/>
    <w:rsid w:val="6B572EE8"/>
    <w:rsid w:val="6BC524A5"/>
    <w:rsid w:val="6BCE4F9B"/>
    <w:rsid w:val="6BFF1513"/>
    <w:rsid w:val="6C2B055A"/>
    <w:rsid w:val="6D042B59"/>
    <w:rsid w:val="6D0C270C"/>
    <w:rsid w:val="6D7221B9"/>
    <w:rsid w:val="6DBE49E1"/>
    <w:rsid w:val="6E4A623E"/>
    <w:rsid w:val="6F3D67E4"/>
    <w:rsid w:val="6F4319DE"/>
    <w:rsid w:val="70092CED"/>
    <w:rsid w:val="70194B6E"/>
    <w:rsid w:val="702552C0"/>
    <w:rsid w:val="71C42663"/>
    <w:rsid w:val="72404633"/>
    <w:rsid w:val="731C29AB"/>
    <w:rsid w:val="736901CD"/>
    <w:rsid w:val="73816C77"/>
    <w:rsid w:val="73893DB8"/>
    <w:rsid w:val="73F76A2C"/>
    <w:rsid w:val="752E2E69"/>
    <w:rsid w:val="754A27AA"/>
    <w:rsid w:val="76345593"/>
    <w:rsid w:val="776668EA"/>
    <w:rsid w:val="77A64F39"/>
    <w:rsid w:val="77B70BEC"/>
    <w:rsid w:val="77EF05ED"/>
    <w:rsid w:val="7860333A"/>
    <w:rsid w:val="787D4E7A"/>
    <w:rsid w:val="789D27E0"/>
    <w:rsid w:val="78CC4E73"/>
    <w:rsid w:val="794762A8"/>
    <w:rsid w:val="797574E4"/>
    <w:rsid w:val="7A364140"/>
    <w:rsid w:val="7A8D23E0"/>
    <w:rsid w:val="7A95724C"/>
    <w:rsid w:val="7B0326A2"/>
    <w:rsid w:val="7B513245"/>
    <w:rsid w:val="7BEE2B3D"/>
    <w:rsid w:val="7D0E1E09"/>
    <w:rsid w:val="7D1868D9"/>
    <w:rsid w:val="7D1961AD"/>
    <w:rsid w:val="7E2E3984"/>
    <w:rsid w:val="7EB937A4"/>
    <w:rsid w:val="7F114715"/>
    <w:rsid w:val="7F841C19"/>
    <w:rsid w:val="7FB8723F"/>
    <w:rsid w:val="7FBB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autoRedefine/>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autoRedefine/>
    <w:unhideWhenUsed/>
    <w:qFormat/>
    <w:uiPriority w:val="99"/>
    <w:pPr>
      <w:ind w:left="100" w:leftChars="2500"/>
    </w:p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Autospacing="1" w:afterAutospacing="1"/>
      <w:jc w:val="left"/>
    </w:pPr>
    <w:rPr>
      <w:rFonts w:cs="Times New Roman"/>
      <w:kern w:val="0"/>
      <w:sz w:val="24"/>
    </w:rPr>
  </w:style>
  <w:style w:type="character" w:styleId="12">
    <w:name w:val="Strong"/>
    <w:basedOn w:val="11"/>
    <w:autoRedefine/>
    <w:qFormat/>
    <w:uiPriority w:val="22"/>
    <w:rPr>
      <w:b/>
    </w:rPr>
  </w:style>
  <w:style w:type="character" w:customStyle="1" w:styleId="13">
    <w:name w:val="日期 字符"/>
    <w:basedOn w:val="11"/>
    <w:link w:val="5"/>
    <w:autoRedefine/>
    <w:semiHidden/>
    <w:qFormat/>
    <w:uiPriority w:val="99"/>
  </w:style>
  <w:style w:type="character" w:customStyle="1" w:styleId="14">
    <w:name w:val="页眉 字符"/>
    <w:basedOn w:val="11"/>
    <w:link w:val="8"/>
    <w:autoRedefine/>
    <w:qFormat/>
    <w:uiPriority w:val="99"/>
    <w:rPr>
      <w:sz w:val="18"/>
      <w:szCs w:val="18"/>
    </w:rPr>
  </w:style>
  <w:style w:type="character" w:customStyle="1" w:styleId="15">
    <w:name w:val="页脚 字符"/>
    <w:basedOn w:val="11"/>
    <w:link w:val="7"/>
    <w:autoRedefine/>
    <w:qFormat/>
    <w:uiPriority w:val="99"/>
    <w:rPr>
      <w:sz w:val="18"/>
      <w:szCs w:val="18"/>
    </w:rPr>
  </w:style>
  <w:style w:type="character" w:customStyle="1" w:styleId="16">
    <w:name w:val="批注框文本 字符"/>
    <w:basedOn w:val="11"/>
    <w:link w:val="6"/>
    <w:autoRedefine/>
    <w:semiHidden/>
    <w:qFormat/>
    <w:uiPriority w:val="99"/>
    <w:rPr>
      <w:sz w:val="18"/>
      <w:szCs w:val="18"/>
    </w:rPr>
  </w:style>
  <w:style w:type="paragraph" w:customStyle="1" w:styleId="17">
    <w:name w:val="text_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ont_family-kaiti"/>
    <w:basedOn w:val="11"/>
    <w:qFormat/>
    <w:uiPriority w:val="0"/>
  </w:style>
  <w:style w:type="paragraph" w:customStyle="1" w:styleId="19">
    <w:name w:val="text_indent-0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54998</Words>
  <Characters>55211</Characters>
  <Lines>781</Lines>
  <Paragraphs>220</Paragraphs>
  <TotalTime>1</TotalTime>
  <ScaleCrop>false</ScaleCrop>
  <LinksUpToDate>false</LinksUpToDate>
  <CharactersWithSpaces>55441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2024-08-19T09:36:00Z</dcterms:created>
  <dc:creator>lenovo</dc:creator>
  <cp:lastModifiedBy>  CCC</cp:lastModifiedBy>
  <cp:lastPrinted>2025-02-18T01:59:00Z</cp:lastPrinted>
  <dcterms:modified xsi:type="dcterms:W3CDTF">2025-04-27T03:46:22Z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318B957B87944B999F94E33AFFFD2B82_13</vt:lpwstr>
  </property>
  <property fmtid="{D5CDD505-2E9C-101B-9397-08002B2CF9AE}" pid="4" name="KSOTemplateDocerSaveRecord">
    <vt:lpwstr>eyJoZGlkIjoiOTZjNjY3ODY4NDlkZDM5NzU5MTlhM2Q3NTQ5ODU2OTYiLCJ1c2VySWQiOiI1MTM0NzEyNTQifQ==</vt:lpwstr>
  </property>
</Properties>
</file>